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Job Description</w:t>
      </w:r>
    </w:p>
    <w:p>
      <w:pPr>
        <w:pStyle w:val="Normal"/>
        <w:rPr>
          <w:rFonts w:ascii="Arial" w:hAnsi="Arial" w:cs="Arial"/>
          <w:b/>
          <w:b/>
        </w:rPr>
      </w:pPr>
      <w:r>
        <w:rPr>
          <w:rFonts w:cs="Arial" w:ascii="Arial" w:hAnsi="Arial"/>
          <w:b/>
        </w:rPr>
      </w:r>
    </w:p>
    <w:tbl>
      <w:tblPr>
        <w:tblW w:w="5000" w:type="pct"/>
        <w:jc w:val="left"/>
        <w:tblInd w:w="-108" w:type="dxa"/>
        <w:tblLayout w:type="fixed"/>
        <w:tblCellMar>
          <w:top w:w="0" w:type="dxa"/>
          <w:left w:w="108" w:type="dxa"/>
          <w:bottom w:w="0" w:type="dxa"/>
          <w:right w:w="108" w:type="dxa"/>
        </w:tblCellMar>
      </w:tblPr>
      <w:tblGrid>
        <w:gridCol w:w="9355"/>
      </w:tblGrid>
      <w:tr>
        <w:trPr/>
        <w:tc>
          <w:tcPr>
            <w:tcW w:w="9355" w:type="dxa"/>
            <w:tcBorders/>
            <w:vAlign w:val="center"/>
          </w:tcPr>
          <w:p>
            <w:pPr>
              <w:pStyle w:val="Header"/>
              <w:widowControl w:val="false"/>
              <w:tabs>
                <w:tab w:val="clear" w:pos="4153"/>
                <w:tab w:val="clear" w:pos="8306"/>
              </w:tabs>
              <w:rPr>
                <w:rFonts w:cs="Arial"/>
                <w:sz w:val="22"/>
                <w:szCs w:val="22"/>
              </w:rPr>
            </w:pPr>
            <w:r>
              <w:rPr>
                <w:rFonts w:cs="Arial"/>
                <w:sz w:val="22"/>
                <w:szCs w:val="22"/>
              </w:rPr>
              <w:t xml:space="preserve">Job Title: </w:t>
            </w:r>
            <w:r>
              <w:rPr>
                <w:rFonts w:cs="Arial"/>
                <w:b/>
                <w:bCs/>
                <w:sz w:val="22"/>
                <w:szCs w:val="22"/>
              </w:rPr>
              <w:t>Head of IT Strategy &amp; Architecture</w:t>
            </w:r>
          </w:p>
          <w:p>
            <w:pPr>
              <w:pStyle w:val="Header"/>
              <w:widowControl w:val="false"/>
              <w:tabs>
                <w:tab w:val="clear" w:pos="4153"/>
                <w:tab w:val="clear" w:pos="8306"/>
              </w:tabs>
              <w:rPr>
                <w:rFonts w:cs="Arial"/>
                <w:sz w:val="22"/>
                <w:szCs w:val="22"/>
              </w:rPr>
            </w:pPr>
            <w:r>
              <w:rPr>
                <w:rFonts w:cs="Arial"/>
                <w:sz w:val="22"/>
                <w:szCs w:val="22"/>
              </w:rPr>
            </w:r>
          </w:p>
        </w:tc>
      </w:tr>
      <w:tr>
        <w:trPr/>
        <w:tc>
          <w:tcPr>
            <w:tcW w:w="9355" w:type="dxa"/>
            <w:tcBorders/>
            <w:vAlign w:val="center"/>
          </w:tcPr>
          <w:p>
            <w:pPr>
              <w:pStyle w:val="Header"/>
              <w:widowControl w:val="false"/>
              <w:tabs>
                <w:tab w:val="clear" w:pos="4153"/>
                <w:tab w:val="clear" w:pos="8306"/>
              </w:tabs>
              <w:rPr>
                <w:rFonts w:cs="Arial"/>
                <w:sz w:val="22"/>
                <w:szCs w:val="22"/>
              </w:rPr>
            </w:pPr>
            <w:r>
              <w:rPr>
                <w:rFonts w:cs="Arial"/>
                <w:sz w:val="22"/>
                <w:szCs w:val="22"/>
              </w:rPr>
              <w:t>POSCODE:</w:t>
            </w:r>
          </w:p>
          <w:p>
            <w:pPr>
              <w:pStyle w:val="Header"/>
              <w:widowControl w:val="false"/>
              <w:tabs>
                <w:tab w:val="clear" w:pos="4153"/>
                <w:tab w:val="clear" w:pos="8306"/>
              </w:tabs>
              <w:rPr>
                <w:rFonts w:cs="Arial"/>
                <w:sz w:val="22"/>
                <w:szCs w:val="22"/>
              </w:rPr>
            </w:pPr>
            <w:r>
              <w:rPr>
                <w:rFonts w:cs="Arial"/>
                <w:sz w:val="22"/>
                <w:szCs w:val="22"/>
              </w:rPr>
            </w:r>
          </w:p>
        </w:tc>
      </w:tr>
      <w:tr>
        <w:trPr/>
        <w:tc>
          <w:tcPr>
            <w:tcW w:w="9355" w:type="dxa"/>
            <w:tcBorders/>
            <w:vAlign w:val="center"/>
          </w:tcPr>
          <w:p>
            <w:pPr>
              <w:pStyle w:val="Header"/>
              <w:widowControl w:val="false"/>
              <w:tabs>
                <w:tab w:val="clear" w:pos="4153"/>
                <w:tab w:val="clear" w:pos="8306"/>
                <w:tab w:val="left" w:pos="709" w:leader="none"/>
              </w:tabs>
              <w:rPr>
                <w:rFonts w:cs="Arial"/>
                <w:bCs/>
                <w:sz w:val="22"/>
                <w:szCs w:val="22"/>
              </w:rPr>
            </w:pPr>
            <w:r>
              <w:rPr>
                <w:rFonts w:cs="Arial"/>
                <w:bCs/>
                <w:sz w:val="22"/>
                <w:szCs w:val="22"/>
              </w:rPr>
              <w:t xml:space="preserve">Grade: </w:t>
            </w:r>
            <w:r>
              <w:rPr>
                <w:rFonts w:cs="Arial"/>
                <w:b/>
                <w:bCs/>
                <w:sz w:val="22"/>
                <w:szCs w:val="22"/>
              </w:rPr>
              <w:t>SM3</w:t>
            </w:r>
          </w:p>
          <w:p>
            <w:pPr>
              <w:pStyle w:val="Header"/>
              <w:widowControl w:val="false"/>
              <w:tabs>
                <w:tab w:val="clear" w:pos="4153"/>
                <w:tab w:val="clear" w:pos="8306"/>
                <w:tab w:val="left" w:pos="709" w:leader="none"/>
              </w:tabs>
              <w:rPr>
                <w:rFonts w:cs="Arial"/>
                <w:bCs/>
                <w:sz w:val="22"/>
                <w:szCs w:val="22"/>
              </w:rPr>
            </w:pPr>
            <w:r>
              <w:rPr>
                <w:rFonts w:cs="Arial"/>
                <w:bCs/>
                <w:sz w:val="22"/>
                <w:szCs w:val="22"/>
              </w:rPr>
            </w:r>
          </w:p>
        </w:tc>
      </w:tr>
    </w:tbl>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s>
        <w:suppressAutoHyphens w:val="true"/>
        <w:ind w:left="-426" w:right="0" w:hanging="0"/>
        <w:jc w:val="center"/>
        <w:rPr>
          <w:rFonts w:ascii="Arial" w:hAnsi="Arial" w:cs="Arial"/>
          <w:b/>
          <w:b/>
          <w:spacing w:val="-2"/>
          <w:sz w:val="22"/>
          <w:szCs w:val="22"/>
        </w:rPr>
      </w:pPr>
      <w:r>
        <w:rPr>
          <w:rFonts w:cs="Arial" w:ascii="Arial" w:hAnsi="Arial"/>
          <w:b/>
          <w:spacing w:val="-2"/>
          <w:sz w:val="22"/>
          <w:szCs w:val="22"/>
        </w:rPr>
        <w:t>Overall purpose of the job</w:t>
      </w:r>
    </w:p>
    <w:p>
      <w:pPr>
        <w:pStyle w:val="Normal"/>
        <w:tabs>
          <w:tab w:val="clear" w:pos="720"/>
          <w:tab w:val="left" w:pos="-720" w:leader="none"/>
          <w:tab w:val="left" w:pos="0" w:leader="none"/>
        </w:tabs>
        <w:suppressAutoHyphens w:val="true"/>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 w:val="left" w:pos="0" w:leader="none"/>
        </w:tabs>
        <w:suppressAutoHyphens w:val="true"/>
        <w:rPr/>
      </w:pPr>
      <w:r>
        <w:rPr>
          <w:rFonts w:cs="Arial" w:ascii="Arial" w:hAnsi="Arial"/>
          <w:spacing w:val="-2"/>
          <w:sz w:val="22"/>
          <w:szCs w:val="22"/>
        </w:rPr>
        <w:t xml:space="preserve">To </w:t>
      </w:r>
      <w:r>
        <w:rPr>
          <w:rFonts w:eastAsia="Times New Roman" w:cs="Arial" w:ascii="Arial" w:hAnsi="Arial"/>
          <w:color w:val="auto"/>
          <w:spacing w:val="-2"/>
          <w:sz w:val="22"/>
          <w:szCs w:val="22"/>
          <w:lang w:val="en-GB" w:eastAsia="zh-CN" w:bidi="ar-SA"/>
        </w:rPr>
        <w:t>build and manage the IT architecture and innovation functions, devising the IT roadmap in consultation with the CIO and ensuring alignment of the technology strategy to WNU’s business strategy.</w:t>
      </w:r>
    </w:p>
    <w:p>
      <w:pPr>
        <w:pStyle w:val="Normal"/>
        <w:tabs>
          <w:tab w:val="clear" w:pos="720"/>
          <w:tab w:val="left" w:pos="-720" w:leader="none"/>
          <w:tab w:val="left" w:pos="0" w:leader="none"/>
        </w:tabs>
        <w:suppressAutoHyphens w:val="true"/>
        <w:rPr>
          <w:rFonts w:eastAsia="Times New Roman"/>
          <w:color w:val="auto"/>
          <w:lang w:val="en-GB" w:eastAsia="zh-CN" w:bidi="ar-SA"/>
        </w:rPr>
      </w:pPr>
      <w:r>
        <w:rPr>
          <w:rFonts w:eastAsia="Times New Roman"/>
          <w:color w:val="auto"/>
          <w:lang w:val="en-GB" w:eastAsia="zh-CN" w:bidi="ar-SA"/>
        </w:rPr>
      </w:r>
    </w:p>
    <w:p>
      <w:pPr>
        <w:pStyle w:val="Normal"/>
        <w:tabs>
          <w:tab w:val="clear" w:pos="720"/>
          <w:tab w:val="left" w:pos="-720" w:leader="none"/>
          <w:tab w:val="left" w:pos="0" w:leader="none"/>
        </w:tabs>
        <w:suppressAutoHyphens w:val="true"/>
        <w:rPr>
          <w:rFonts w:ascii="Arial" w:hAnsi="Arial" w:eastAsia="Times New Roman" w:cs="Arial"/>
          <w:color w:val="auto"/>
          <w:spacing w:val="-2"/>
          <w:sz w:val="22"/>
          <w:szCs w:val="22"/>
          <w:lang w:val="en-GB" w:eastAsia="zh-CN" w:bidi="ar-SA"/>
        </w:rPr>
      </w:pPr>
      <w:r>
        <w:rPr>
          <w:rFonts w:eastAsia="Times New Roman" w:cs="Arial" w:ascii="Arial" w:hAnsi="Arial"/>
          <w:color w:val="auto"/>
          <w:spacing w:val="-2"/>
          <w:sz w:val="22"/>
          <w:szCs w:val="22"/>
          <w:lang w:val="en-GB" w:eastAsia="zh-CN" w:bidi="ar-SA"/>
        </w:rPr>
        <w:t>To create the map of IT assets, business processes and governing principles required to implement the technology strategy, guiding and instructing other business teams in the implementing these solutions.</w:t>
      </w:r>
    </w:p>
    <w:p>
      <w:pPr>
        <w:pStyle w:val="Normal"/>
        <w:tabs>
          <w:tab w:val="clear" w:pos="720"/>
          <w:tab w:val="left" w:pos="-720" w:leader="none"/>
          <w:tab w:val="left" w:pos="0" w:leader="none"/>
        </w:tabs>
        <w:suppressAutoHyphens w:val="true"/>
        <w:rPr>
          <w:rFonts w:eastAsia="Times New Roman"/>
          <w:color w:val="auto"/>
          <w:lang w:val="en-GB" w:eastAsia="zh-CN" w:bidi="ar-SA"/>
        </w:rPr>
      </w:pPr>
      <w:r>
        <w:rPr>
          <w:rFonts w:eastAsia="Times New Roman"/>
          <w:color w:val="auto"/>
          <w:lang w:val="en-GB" w:eastAsia="zh-CN" w:bidi="ar-SA"/>
        </w:rPr>
      </w:r>
    </w:p>
    <w:p>
      <w:pPr>
        <w:pStyle w:val="Heading1"/>
        <w:shd w:fill="000000" w:val="clear"/>
        <w:ind w:left="-540" w:right="0" w:hanging="0"/>
        <w:rPr>
          <w:rFonts w:ascii="Arial" w:hAnsi="Arial" w:cs="Arial"/>
          <w:bCs/>
          <w:color w:val="FFFFFF"/>
          <w:szCs w:val="22"/>
        </w:rPr>
      </w:pPr>
      <w:r>
        <w:rPr>
          <w:rFonts w:cs="Arial" w:ascii="Arial" w:hAnsi="Arial"/>
          <w:bCs/>
          <w:color w:val="FFFFFF"/>
          <w:szCs w:val="22"/>
        </w:rPr>
        <w:t>Main accountabilities</w:t>
      </w:r>
    </w:p>
    <w:p>
      <w:pPr>
        <w:pStyle w:val="Normal"/>
        <w:rPr>
          <w:rFonts w:ascii="Arial" w:hAnsi="Arial" w:cs="Arial"/>
          <w:bCs/>
          <w:color w:val="FFFFFF"/>
          <w:sz w:val="22"/>
          <w:szCs w:val="22"/>
        </w:rPr>
      </w:pPr>
      <w:r>
        <w:rPr>
          <w:rFonts w:cs="Arial" w:ascii="Arial" w:hAnsi="Arial"/>
          <w:bCs/>
          <w:color w:val="FFFFFF"/>
          <w:sz w:val="22"/>
          <w:szCs w:val="22"/>
        </w:rPr>
      </w:r>
    </w:p>
    <w:tbl>
      <w:tblPr>
        <w:tblW w:w="5000" w:type="pct"/>
        <w:jc w:val="left"/>
        <w:tblInd w:w="-577" w:type="dxa"/>
        <w:tblLayout w:type="fixed"/>
        <w:tblCellMar>
          <w:top w:w="0" w:type="dxa"/>
          <w:left w:w="108" w:type="dxa"/>
          <w:bottom w:w="0" w:type="dxa"/>
          <w:right w:w="108" w:type="dxa"/>
        </w:tblCellMar>
      </w:tblPr>
      <w:tblGrid>
        <w:gridCol w:w="536"/>
        <w:gridCol w:w="8819"/>
      </w:tblGrid>
      <w:tr>
        <w:trPr/>
        <w:tc>
          <w:tcPr>
            <w:tcW w:w="536" w:type="dxa"/>
            <w:tcBorders>
              <w:top w:val="single" w:sz="4" w:space="0" w:color="000000"/>
              <w:left w:val="single" w:sz="4" w:space="0" w:color="000000"/>
              <w:bottom w:val="single" w:sz="4" w:space="0" w:color="000000"/>
              <w:right w:val="single" w:sz="4" w:space="0" w:color="000000"/>
            </w:tcBorders>
            <w:shd w:fill="C0C0C0" w:val="clear"/>
          </w:tcPr>
          <w:p>
            <w:pPr>
              <w:pStyle w:val="Header"/>
              <w:widowControl w:val="false"/>
              <w:tabs>
                <w:tab w:val="clear" w:pos="4153"/>
                <w:tab w:val="clear" w:pos="8306"/>
                <w:tab w:val="right" w:pos="8080" w:leader="dot"/>
              </w:tabs>
              <w:snapToGrid w:val="false"/>
              <w:rPr>
                <w:rFonts w:cs="Arial"/>
                <w:sz w:val="22"/>
                <w:szCs w:val="22"/>
              </w:rPr>
            </w:pPr>
            <w:r>
              <w:rPr>
                <w:rFonts w:cs="Arial"/>
                <w:sz w:val="22"/>
                <w:szCs w:val="22"/>
              </w:rPr>
            </w:r>
          </w:p>
        </w:tc>
        <w:tc>
          <w:tcPr>
            <w:tcW w:w="8819" w:type="dxa"/>
            <w:tcBorders>
              <w:top w:val="single" w:sz="4" w:space="0" w:color="000000"/>
              <w:left w:val="single" w:sz="4" w:space="0" w:color="000000"/>
              <w:bottom w:val="single" w:sz="4" w:space="0" w:color="000000"/>
              <w:right w:val="single" w:sz="4" w:space="0" w:color="000000"/>
            </w:tcBorders>
            <w:shd w:fill="C0C0C0" w:val="clear"/>
          </w:tcPr>
          <w:p>
            <w:pPr>
              <w:pStyle w:val="Header"/>
              <w:widowControl w:val="false"/>
              <w:tabs>
                <w:tab w:val="clear" w:pos="4153"/>
                <w:tab w:val="clear" w:pos="8306"/>
              </w:tabs>
              <w:rPr>
                <w:rFonts w:cs="Arial"/>
                <w:b/>
                <w:b/>
                <w:bCs/>
                <w:sz w:val="22"/>
                <w:szCs w:val="22"/>
              </w:rPr>
            </w:pPr>
            <w:r>
              <w:rPr>
                <w:rFonts w:cs="Arial"/>
                <w:b/>
                <w:bCs/>
                <w:sz w:val="22"/>
                <w:szCs w:val="22"/>
              </w:rPr>
              <w:t>Main accountabilities</w:t>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right" w:pos="8080" w:leader="dot"/>
              </w:tabs>
              <w:overflowPunct w:val="false"/>
              <w:snapToGrid w:val="false"/>
              <w:textAlignment w:val="baseline"/>
              <w:rPr>
                <w:rFonts w:ascii="Arial" w:hAnsi="Arial" w:cs="Arial"/>
                <w:sz w:val="22"/>
                <w:szCs w:val="22"/>
              </w:rPr>
            </w:pPr>
            <w:r>
              <w:rPr>
                <w:rFonts w:cs="Arial" w:ascii="Arial" w:hAnsi="Arial"/>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4153"/>
                <w:tab w:val="clear" w:pos="8306"/>
              </w:tabs>
              <w:snapToGrid w:val="false"/>
              <w:rPr>
                <w:rFonts w:cs="Arial"/>
                <w:sz w:val="22"/>
                <w:szCs w:val="22"/>
              </w:rPr>
            </w:pPr>
            <w:r>
              <w:rPr>
                <w:rFonts w:cs="Arial"/>
                <w:sz w:val="22"/>
                <w:szCs w:val="22"/>
              </w:rPr>
              <w:t xml:space="preserve">Devise the council’s technology roadmap, ensuring strong alignment with the business roadmap and business needs </w:t>
            </w:r>
            <w:r>
              <w:rPr>
                <w:rFonts w:cs="Arial"/>
                <w:sz w:val="22"/>
                <w:szCs w:val="22"/>
              </w:rPr>
              <w:t>in order to derive maximum benefits for West Northamptonshire’s transformation plan.</w:t>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Cs/>
                <w:sz w:val="22"/>
                <w:szCs w:val="22"/>
              </w:rPr>
            </w:pPr>
            <w:r>
              <w:rPr>
                <w:rFonts w:cs="Arial" w:ascii="Arial" w:hAnsi="Arial"/>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4153"/>
                <w:tab w:val="clear" w:pos="8306"/>
                <w:tab w:val="left" w:pos="709" w:leader="none"/>
              </w:tabs>
              <w:snapToGrid w:val="false"/>
              <w:rPr>
                <w:rFonts w:cs="Arial"/>
                <w:bCs/>
                <w:sz w:val="22"/>
                <w:szCs w:val="22"/>
              </w:rPr>
            </w:pPr>
            <w:r>
              <w:rPr>
                <w:rFonts w:eastAsia="Times New Roman" w:cs="Arial"/>
                <w:bCs/>
                <w:color w:val="auto"/>
                <w:kern w:val="0"/>
                <w:sz w:val="22"/>
                <w:szCs w:val="22"/>
                <w:lang w:val="en-GB" w:eastAsia="zh-CN" w:bidi="ar-SA"/>
              </w:rPr>
              <w:t>Provide subject expertise to harness</w:t>
            </w:r>
            <w:r>
              <w:rPr>
                <w:rFonts w:cs="Arial"/>
                <w:bCs/>
                <w:sz w:val="22"/>
                <w:szCs w:val="22"/>
              </w:rPr>
              <w:t xml:space="preserve"> innovation and technology to deliver a more agile, customer-focussed and efficient digital council, providing informed views on how services will be delivered in a future state model and identifying appropriate emerging technologies aligned to business need.</w:t>
            </w:r>
          </w:p>
        </w:tc>
      </w:tr>
      <w:tr>
        <w:trPr>
          <w:trHeight w:val="70" w:hRule="atLeast"/>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
                <w:b/>
                <w:bCs/>
                <w:sz w:val="22"/>
                <w:szCs w:val="22"/>
              </w:rPr>
            </w:pPr>
            <w:r>
              <w:rPr>
                <w:rFonts w:cs="Arial" w:ascii="Arial" w:hAnsi="Arial"/>
                <w:b/>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snapToGrid w:val="false"/>
              <w:rPr>
                <w:rFonts w:ascii="Arial" w:hAnsi="Arial" w:cs="Arial"/>
                <w:bCs/>
                <w:sz w:val="22"/>
                <w:szCs w:val="22"/>
              </w:rPr>
            </w:pPr>
            <w:r>
              <w:rPr>
                <w:rFonts w:cs="Arial" w:ascii="Arial" w:hAnsi="Arial"/>
                <w:bCs/>
                <w:sz w:val="22"/>
                <w:szCs w:val="22"/>
              </w:rPr>
              <w:t xml:space="preserve">Build, lead and develop the </w:t>
            </w:r>
            <w:r>
              <w:rPr>
                <w:rFonts w:cs="Arial" w:ascii="Arial" w:hAnsi="Arial"/>
                <w:bCs/>
                <w:sz w:val="22"/>
                <w:szCs w:val="22"/>
              </w:rPr>
              <w:t xml:space="preserve">new </w:t>
            </w:r>
            <w:r>
              <w:rPr>
                <w:rFonts w:cs="Arial" w:ascii="Arial" w:hAnsi="Arial"/>
                <w:bCs/>
                <w:sz w:val="22"/>
                <w:szCs w:val="22"/>
              </w:rPr>
              <w:t xml:space="preserve">Strategy, Architecture and Innovation practice; mentoring, hiring and developing appropriate staff </w:t>
            </w:r>
            <w:r>
              <w:rPr>
                <w:rFonts w:cs="Arial" w:ascii="Arial" w:hAnsi="Arial"/>
                <w:bCs/>
                <w:sz w:val="22"/>
                <w:szCs w:val="22"/>
              </w:rPr>
              <w:t xml:space="preserve">to provide a business-critical </w:t>
            </w:r>
            <w:r>
              <w:rPr>
                <w:rFonts w:eastAsia="Times New Roman" w:cs="Arial" w:ascii="Arial" w:hAnsi="Arial"/>
                <w:bCs/>
                <w:color w:val="auto"/>
                <w:kern w:val="0"/>
                <w:sz w:val="22"/>
                <w:szCs w:val="22"/>
                <w:lang w:val="en-GB" w:eastAsia="zh-CN" w:bidi="ar-SA"/>
              </w:rPr>
              <w:t>component of a modern IT function/transformation agenda.</w:t>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
                <w:b/>
                <w:bCs/>
                <w:sz w:val="22"/>
                <w:szCs w:val="22"/>
              </w:rPr>
            </w:pPr>
            <w:r>
              <w:rPr>
                <w:rFonts w:cs="Arial" w:ascii="Arial" w:hAnsi="Arial"/>
                <w:b/>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snapToGrid w:val="false"/>
              <w:rPr>
                <w:rFonts w:ascii="Arial" w:hAnsi="Arial" w:cs="Arial"/>
                <w:bCs/>
                <w:sz w:val="22"/>
                <w:szCs w:val="22"/>
              </w:rPr>
            </w:pPr>
            <w:r>
              <w:rPr>
                <w:rFonts w:cs="Arial" w:ascii="Arial" w:hAnsi="Arial"/>
                <w:bCs/>
                <w:sz w:val="22"/>
                <w:szCs w:val="22"/>
              </w:rPr>
              <w:t xml:space="preserve">Oversee the production of solution blueprints for digital and software systems including hardware, software, middleware, interfaces, networking and other key components, </w:t>
            </w:r>
            <w:r>
              <w:rPr>
                <w:rFonts w:cs="Arial" w:ascii="Arial" w:hAnsi="Arial"/>
                <w:bCs/>
                <w:sz w:val="22"/>
                <w:szCs w:val="22"/>
              </w:rPr>
              <w:t xml:space="preserve">to ensure </w:t>
            </w:r>
            <w:r>
              <w:rPr>
                <w:rFonts w:eastAsia="Times New Roman" w:cs="Arial" w:ascii="Arial" w:hAnsi="Arial"/>
                <w:bCs/>
                <w:color w:val="auto"/>
                <w:kern w:val="0"/>
                <w:sz w:val="22"/>
                <w:szCs w:val="22"/>
                <w:lang w:val="en-GB" w:eastAsia="zh-CN" w:bidi="ar-SA"/>
              </w:rPr>
              <w:t>successful and sustainable delivery of technology projects.</w:t>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
                <w:b/>
                <w:bCs/>
                <w:sz w:val="22"/>
                <w:szCs w:val="22"/>
              </w:rPr>
            </w:pPr>
            <w:r>
              <w:rPr>
                <w:rFonts w:cs="Arial" w:ascii="Arial" w:hAnsi="Arial"/>
                <w:b/>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snapToGrid w:val="false"/>
              <w:rPr>
                <w:rFonts w:ascii="Arial" w:hAnsi="Arial" w:cs="Arial"/>
                <w:bCs/>
                <w:sz w:val="22"/>
                <w:szCs w:val="22"/>
              </w:rPr>
            </w:pPr>
            <w:r>
              <w:rPr>
                <w:rFonts w:cs="Arial" w:ascii="Arial" w:hAnsi="Arial"/>
                <w:bCs/>
                <w:sz w:val="22"/>
                <w:szCs w:val="22"/>
              </w:rPr>
              <w:t>Evaluate and document existing business systems and architecture, perform diagnostics to determine improvements and draw up plans for improvement, proposing different routes.</w:t>
            </w:r>
          </w:p>
          <w:p>
            <w:pPr>
              <w:pStyle w:val="Normal"/>
              <w:widowControl w:val="false"/>
              <w:tabs>
                <w:tab w:val="clear" w:pos="720"/>
                <w:tab w:val="left" w:pos="709" w:leader="none"/>
              </w:tabs>
              <w:rPr>
                <w:rFonts w:ascii="Arial" w:hAnsi="Arial" w:cs="Arial"/>
                <w:bCs/>
                <w:sz w:val="22"/>
                <w:szCs w:val="22"/>
              </w:rPr>
            </w:pPr>
            <w:r>
              <w:rPr>
                <w:rFonts w:cs="Arial" w:ascii="Arial" w:hAnsi="Arial"/>
                <w:bCs/>
                <w:sz w:val="22"/>
                <w:szCs w:val="22"/>
              </w:rPr>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
                <w:b/>
                <w:bCs/>
                <w:sz w:val="22"/>
                <w:szCs w:val="22"/>
              </w:rPr>
            </w:pPr>
            <w:r>
              <w:rPr>
                <w:rFonts w:cs="Arial" w:ascii="Arial" w:hAnsi="Arial"/>
                <w:b/>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snapToGrid w:val="false"/>
              <w:rPr>
                <w:rFonts w:ascii="Arial" w:hAnsi="Arial" w:cs="Arial"/>
                <w:bCs/>
                <w:sz w:val="22"/>
                <w:szCs w:val="22"/>
              </w:rPr>
            </w:pPr>
            <w:r>
              <w:rPr>
                <w:rFonts w:cs="Arial" w:ascii="Arial" w:hAnsi="Arial"/>
                <w:bCs/>
                <w:sz w:val="22"/>
                <w:szCs w:val="22"/>
              </w:rPr>
              <w:t>Prototype new applications, software libraries and other technologies to ensure West Northamptonshire Council uses emerging technologies to their full potential.</w:t>
            </w:r>
          </w:p>
          <w:p>
            <w:pPr>
              <w:pStyle w:val="Normal"/>
              <w:widowControl w:val="false"/>
              <w:tabs>
                <w:tab w:val="clear" w:pos="720"/>
                <w:tab w:val="left" w:pos="709" w:leader="none"/>
              </w:tabs>
              <w:rPr>
                <w:rFonts w:ascii="Arial" w:hAnsi="Arial" w:cs="Arial"/>
                <w:bCs/>
                <w:sz w:val="22"/>
                <w:szCs w:val="22"/>
              </w:rPr>
            </w:pPr>
            <w:r>
              <w:rPr>
                <w:rFonts w:cs="Arial" w:ascii="Arial" w:hAnsi="Arial"/>
                <w:bCs/>
                <w:sz w:val="22"/>
                <w:szCs w:val="22"/>
              </w:rPr>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
                <w:b/>
                <w:bCs/>
                <w:sz w:val="22"/>
                <w:szCs w:val="22"/>
              </w:rPr>
            </w:pPr>
            <w:r>
              <w:rPr>
                <w:rFonts w:cs="Arial" w:ascii="Arial" w:hAnsi="Arial"/>
                <w:b/>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snapToGrid w:val="false"/>
              <w:rPr>
                <w:rFonts w:ascii="Arial" w:hAnsi="Arial" w:cs="Arial"/>
                <w:bCs/>
                <w:sz w:val="22"/>
                <w:szCs w:val="22"/>
              </w:rPr>
            </w:pPr>
            <w:r>
              <w:rPr>
                <w:rFonts w:cs="Arial" w:ascii="Arial" w:hAnsi="Arial"/>
                <w:bCs/>
                <w:sz w:val="22"/>
                <w:szCs w:val="22"/>
              </w:rPr>
              <w:t>Assess and document for any system improvement plan the pros, cons, risks, upgrade and maintenance issues, and costs of delivery.</w:t>
            </w:r>
          </w:p>
          <w:p>
            <w:pPr>
              <w:pStyle w:val="Normal"/>
              <w:widowControl w:val="false"/>
              <w:tabs>
                <w:tab w:val="clear" w:pos="720"/>
                <w:tab w:val="left" w:pos="709" w:leader="none"/>
              </w:tabs>
              <w:rPr>
                <w:rFonts w:ascii="Arial" w:hAnsi="Arial" w:cs="Arial"/>
                <w:bCs/>
                <w:sz w:val="22"/>
                <w:szCs w:val="22"/>
              </w:rPr>
            </w:pPr>
            <w:r>
              <w:rPr>
                <w:rFonts w:cs="Arial" w:ascii="Arial" w:hAnsi="Arial"/>
                <w:bCs/>
                <w:sz w:val="22"/>
                <w:szCs w:val="22"/>
              </w:rPr>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
                <w:b/>
                <w:bCs/>
                <w:sz w:val="22"/>
                <w:szCs w:val="22"/>
              </w:rPr>
            </w:pPr>
            <w:r>
              <w:rPr>
                <w:rFonts w:cs="Arial" w:ascii="Arial" w:hAnsi="Arial"/>
                <w:b/>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snapToGrid w:val="false"/>
              <w:rPr>
                <w:rFonts w:ascii="Arial" w:hAnsi="Arial" w:cs="Arial"/>
                <w:bCs/>
                <w:sz w:val="22"/>
                <w:szCs w:val="22"/>
              </w:rPr>
            </w:pPr>
            <w:r>
              <w:rPr>
                <w:rFonts w:cs="Arial" w:ascii="Arial" w:hAnsi="Arial"/>
                <w:bCs/>
                <w:sz w:val="22"/>
                <w:szCs w:val="22"/>
              </w:rPr>
              <w:t>Ensure architectural compliance by confirming solution implementation, consulting with implementing teams as necessary (including joining planning sessions) and ensuring standards/specifications are defined and maintained, and generating appropriate governance and policies.</w:t>
            </w:r>
          </w:p>
          <w:p>
            <w:pPr>
              <w:pStyle w:val="Normal"/>
              <w:widowControl w:val="false"/>
              <w:tabs>
                <w:tab w:val="clear" w:pos="720"/>
                <w:tab w:val="left" w:pos="709" w:leader="none"/>
              </w:tabs>
              <w:rPr>
                <w:rFonts w:ascii="Arial" w:hAnsi="Arial" w:cs="Arial"/>
                <w:bCs/>
                <w:sz w:val="22"/>
                <w:szCs w:val="22"/>
              </w:rPr>
            </w:pPr>
            <w:r>
              <w:rPr>
                <w:rFonts w:cs="Arial" w:ascii="Arial" w:hAnsi="Arial"/>
                <w:bCs/>
                <w:sz w:val="22"/>
                <w:szCs w:val="22"/>
              </w:rPr>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tabs>
                <w:tab w:val="clear" w:pos="720"/>
                <w:tab w:val="left" w:pos="709" w:leader="none"/>
              </w:tabs>
              <w:overflowPunct w:val="false"/>
              <w:snapToGrid w:val="false"/>
              <w:textAlignment w:val="baseline"/>
              <w:rPr>
                <w:rFonts w:ascii="Arial" w:hAnsi="Arial" w:cs="Arial"/>
                <w:b/>
                <w:b/>
                <w:bCs/>
                <w:sz w:val="22"/>
                <w:szCs w:val="22"/>
              </w:rPr>
            </w:pPr>
            <w:r>
              <w:rPr>
                <w:rFonts w:cs="Arial" w:ascii="Arial" w:hAnsi="Arial"/>
                <w:b/>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snapToGrid w:val="false"/>
              <w:rPr>
                <w:rFonts w:ascii="Arial" w:hAnsi="Arial" w:eastAsia="Times New Roman" w:cs="Arial"/>
                <w:bCs/>
                <w:color w:val="auto"/>
                <w:sz w:val="22"/>
                <w:szCs w:val="22"/>
                <w:lang w:val="en-GB" w:eastAsia="zh-CN" w:bidi="ar-SA"/>
              </w:rPr>
            </w:pPr>
            <w:r>
              <w:rPr>
                <w:rFonts w:eastAsia="Times New Roman" w:cs="Arial" w:ascii="Arial" w:hAnsi="Arial"/>
                <w:bCs/>
                <w:color w:val="auto"/>
                <w:sz w:val="22"/>
                <w:szCs w:val="22"/>
                <w:lang w:val="en-GB" w:eastAsia="zh-CN" w:bidi="ar-SA"/>
              </w:rPr>
              <w:t>Oversee the Technical Design Authority, identifying and managing risks and acting as an escalation point for technical issue resolution and problem management.</w:t>
            </w:r>
          </w:p>
          <w:p>
            <w:pPr>
              <w:pStyle w:val="Normal"/>
              <w:widowControl w:val="false"/>
              <w:tabs>
                <w:tab w:val="clear" w:pos="720"/>
                <w:tab w:val="left" w:pos="709" w:leader="none"/>
              </w:tabs>
              <w:rPr>
                <w:rFonts w:ascii="Arial" w:hAnsi="Arial" w:cs="Arial"/>
                <w:bCs/>
                <w:sz w:val="22"/>
                <w:szCs w:val="22"/>
              </w:rPr>
            </w:pPr>
            <w:r>
              <w:rPr>
                <w:rFonts w:cs="Arial" w:ascii="Arial" w:hAnsi="Arial"/>
                <w:bCs/>
                <w:sz w:val="22"/>
                <w:szCs w:val="22"/>
              </w:rPr>
            </w:r>
          </w:p>
        </w:tc>
      </w:tr>
      <w:tr>
        <w:trPr/>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overflowPunct w:val="false"/>
              <w:textAlignment w:val="baseline"/>
              <w:rPr>
                <w:rFonts w:ascii="Arial" w:hAnsi="Arial" w:cs="Arial"/>
                <w:bCs/>
                <w:sz w:val="22"/>
                <w:szCs w:val="22"/>
              </w:rPr>
            </w:pPr>
            <w:r>
              <w:rPr>
                <w:rFonts w:cs="Arial" w:ascii="Arial" w:hAnsi="Arial"/>
                <w:bCs/>
                <w:sz w:val="22"/>
                <w:szCs w:val="22"/>
              </w:rPr>
              <w:t>10.</w:t>
            </w:r>
          </w:p>
          <w:p>
            <w:pPr>
              <w:pStyle w:val="Normal"/>
              <w:widowControl w:val="false"/>
              <w:tabs>
                <w:tab w:val="clear" w:pos="720"/>
                <w:tab w:val="left" w:pos="709" w:leader="none"/>
              </w:tabs>
              <w:overflowPunct w:val="false"/>
              <w:textAlignment w:val="baseline"/>
              <w:rPr>
                <w:rFonts w:ascii="Arial" w:hAnsi="Arial" w:cs="Arial"/>
                <w:bCs/>
                <w:sz w:val="22"/>
                <w:szCs w:val="22"/>
              </w:rPr>
            </w:pPr>
            <w:r>
              <w:rPr>
                <w:rFonts w:cs="Arial" w:ascii="Arial" w:hAnsi="Arial"/>
                <w:bCs/>
                <w:sz w:val="22"/>
                <w:szCs w:val="22"/>
              </w:rPr>
            </w:r>
          </w:p>
          <w:p>
            <w:pPr>
              <w:pStyle w:val="Normal"/>
              <w:widowControl w:val="false"/>
              <w:tabs>
                <w:tab w:val="clear" w:pos="720"/>
                <w:tab w:val="left" w:pos="709" w:leader="none"/>
              </w:tabs>
              <w:overflowPunct w:val="false"/>
              <w:textAlignment w:val="baseline"/>
              <w:rPr>
                <w:rFonts w:ascii="Arial" w:hAnsi="Arial" w:cs="Arial"/>
                <w:bCs/>
                <w:sz w:val="22"/>
                <w:szCs w:val="22"/>
              </w:rPr>
            </w:pPr>
            <w:r>
              <w:rPr>
                <w:rFonts w:cs="Arial" w:ascii="Arial" w:hAnsi="Arial"/>
                <w:bCs/>
                <w:sz w:val="22"/>
                <w:szCs w:val="22"/>
              </w:rPr>
            </w:r>
          </w:p>
        </w:tc>
        <w:tc>
          <w:tcPr>
            <w:tcW w:w="8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s>
              <w:rPr/>
            </w:pPr>
            <w:r>
              <w:rPr>
                <w:rFonts w:eastAsia="Calibri" w:cs="Arial" w:ascii="Arial" w:hAnsi="Arial"/>
                <w:color w:val="000000"/>
                <w:sz w:val="22"/>
                <w:szCs w:val="22"/>
                <w:lang w:eastAsia="en-US"/>
              </w:rPr>
              <w:t>To demonstrate awareness/understanding of equal opportunities and other people’s behavioural, physical, social and welfare needs.</w:t>
            </w:r>
            <w:r>
              <w:rPr>
                <w:sz w:val="23"/>
                <w:szCs w:val="23"/>
              </w:rPr>
              <w:t xml:space="preserve">  </w:t>
            </w:r>
          </w:p>
        </w:tc>
      </w:tr>
    </w:tbl>
    <w:p>
      <w:pPr>
        <w:pStyle w:val="Default"/>
        <w:spacing w:before="120" w:after="0"/>
        <w:rPr>
          <w:b/>
          <w:b/>
          <w:sz w:val="22"/>
          <w:szCs w:val="22"/>
        </w:rPr>
      </w:pPr>
      <w:r>
        <w:rPr>
          <w:b/>
          <w:sz w:val="22"/>
          <w:szCs w:val="22"/>
        </w:rPr>
      </w:r>
      <w:r>
        <w:br w:type="page"/>
      </w:r>
    </w:p>
    <w:p>
      <w:pPr>
        <w:pStyle w:val="Normal"/>
        <w:spacing w:before="0" w:after="120"/>
        <w:jc w:val="center"/>
        <w:rPr>
          <w:rFonts w:ascii="Arial" w:hAnsi="Arial" w:cs="Arial"/>
          <w:b/>
          <w:b/>
        </w:rPr>
      </w:pPr>
      <w:r>
        <w:rPr>
          <w:rFonts w:cs="Arial" w:ascii="Arial" w:hAnsi="Arial"/>
          <w:b/>
        </w:rPr>
        <w:t>Person Specification</w:t>
      </w:r>
    </w:p>
    <w:p>
      <w:pPr>
        <w:pStyle w:val="Normal"/>
        <w:shd w:fill="000000" w:val="clear"/>
        <w:ind w:left="-540" w:right="0" w:hanging="0"/>
        <w:jc w:val="center"/>
        <w:rPr>
          <w:rFonts w:ascii="Arial" w:hAnsi="Arial" w:cs="Arial"/>
          <w:b/>
          <w:b/>
          <w:color w:val="FFFFFF"/>
          <w:sz w:val="22"/>
          <w:szCs w:val="22"/>
        </w:rPr>
      </w:pPr>
      <w:r>
        <w:rPr>
          <w:rFonts w:cs="Arial" w:ascii="Arial" w:hAnsi="Arial"/>
          <w:b/>
          <w:color w:val="FFFFFF"/>
          <w:sz w:val="22"/>
          <w:szCs w:val="22"/>
        </w:rPr>
        <w:t>Qualifications, knowledge, skills and experience</w:t>
      </w:r>
    </w:p>
    <w:p>
      <w:pPr>
        <w:pStyle w:val="Normal"/>
        <w:rPr>
          <w:rFonts w:ascii="Arial" w:hAnsi="Arial" w:cs="Arial"/>
          <w:b/>
          <w:b/>
          <w:color w:val="FFFFFF"/>
          <w:sz w:val="22"/>
          <w:szCs w:val="22"/>
        </w:rPr>
      </w:pPr>
      <w:r>
        <w:rPr>
          <w:rFonts w:cs="Arial" w:ascii="Arial" w:hAnsi="Arial"/>
          <w:b/>
          <w:color w:val="FFFFFF"/>
          <w:sz w:val="22"/>
          <w:szCs w:val="22"/>
        </w:rPr>
      </w:r>
    </w:p>
    <w:p>
      <w:pPr>
        <w:pStyle w:val="Normal"/>
        <w:rPr>
          <w:rFonts w:ascii="Arial" w:hAnsi="Arial" w:cs="Arial"/>
          <w:sz w:val="22"/>
          <w:szCs w:val="22"/>
        </w:rPr>
      </w:pPr>
      <w:r>
        <w:rPr>
          <w:rFonts w:cs="Arial" w:ascii="Arial" w:hAnsi="Arial"/>
          <w:sz w:val="22"/>
          <w:szCs w:val="22"/>
        </w:rPr>
        <w:t>Minimum level of qualifications required for this job</w:t>
      </w:r>
    </w:p>
    <w:tbl>
      <w:tblPr>
        <w:tblW w:w="9938" w:type="dxa"/>
        <w:jc w:val="left"/>
        <w:tblInd w:w="-579" w:type="dxa"/>
        <w:tblLayout w:type="fixed"/>
        <w:tblCellMar>
          <w:top w:w="0" w:type="dxa"/>
          <w:left w:w="108" w:type="dxa"/>
          <w:bottom w:w="0" w:type="dxa"/>
          <w:right w:w="108" w:type="dxa"/>
        </w:tblCellMar>
      </w:tblPr>
      <w:tblGrid>
        <w:gridCol w:w="3806"/>
        <w:gridCol w:w="4500"/>
        <w:gridCol w:w="1632"/>
      </w:tblGrid>
      <w:tr>
        <w:trPr/>
        <w:tc>
          <w:tcPr>
            <w:tcW w:w="3806" w:type="dxa"/>
            <w:tcBorders>
              <w:top w:val="single" w:sz="4" w:space="0" w:color="000000"/>
              <w:left w:val="single" w:sz="4" w:space="0" w:color="000000"/>
              <w:bottom w:val="single" w:sz="4" w:space="0" w:color="000000"/>
              <w:right w:val="single" w:sz="4" w:space="0" w:color="000000"/>
            </w:tcBorders>
          </w:tcPr>
          <w:p>
            <w:pPr>
              <w:pStyle w:val="Heading4"/>
              <w:widowControl w:val="false"/>
              <w:numPr>
                <w:ilvl w:val="3"/>
                <w:numId w:val="7"/>
              </w:numPr>
              <w:spacing w:before="240" w:after="60"/>
              <w:rPr>
                <w:rFonts w:ascii="Arial" w:hAnsi="Arial" w:cs="Arial"/>
                <w:sz w:val="22"/>
                <w:szCs w:val="22"/>
              </w:rPr>
            </w:pPr>
            <w:r>
              <w:rPr>
                <w:rFonts w:cs="Arial" w:ascii="Arial" w:hAnsi="Arial"/>
                <w:sz w:val="22"/>
                <w:szCs w:val="22"/>
              </w:rPr>
              <w:t>Qualifications Required</w:t>
            </w:r>
          </w:p>
        </w:tc>
        <w:tc>
          <w:tcPr>
            <w:tcW w:w="450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b/>
                <w:sz w:val="22"/>
                <w:szCs w:val="22"/>
              </w:rPr>
            </w:pPr>
            <w:r>
              <w:rPr>
                <w:rFonts w:cs="Arial" w:ascii="Arial" w:hAnsi="Arial"/>
                <w:b/>
                <w:sz w:val="22"/>
                <w:szCs w:val="22"/>
              </w:rPr>
            </w:r>
          </w:p>
          <w:p>
            <w:pPr>
              <w:pStyle w:val="Normal"/>
              <w:widowControl w:val="false"/>
              <w:rPr>
                <w:rFonts w:ascii="Arial" w:hAnsi="Arial" w:cs="Arial"/>
                <w:b/>
                <w:b/>
                <w:sz w:val="22"/>
                <w:szCs w:val="22"/>
              </w:rPr>
            </w:pPr>
            <w:r>
              <w:rPr>
                <w:rFonts w:cs="Arial" w:ascii="Arial" w:hAnsi="Arial"/>
                <w:b/>
                <w:sz w:val="22"/>
                <w:szCs w:val="22"/>
              </w:rPr>
              <w:t>Subject</w:t>
            </w:r>
          </w:p>
        </w:tc>
        <w:tc>
          <w:tcPr>
            <w:tcW w:w="1632" w:type="dxa"/>
            <w:tcBorders>
              <w:top w:val="single" w:sz="4" w:space="0" w:color="000000"/>
              <w:left w:val="single" w:sz="4" w:space="0" w:color="000000"/>
              <w:bottom w:val="single" w:sz="4" w:space="0" w:color="000000"/>
              <w:right w:val="single" w:sz="4" w:space="0" w:color="000000"/>
            </w:tcBorders>
            <w:tcMar>
              <w:left w:w="29" w:type="dxa"/>
              <w:right w:w="29" w:type="dxa"/>
            </w:tcMar>
          </w:tcPr>
          <w:p>
            <w:pPr>
              <w:pStyle w:val="Normal"/>
              <w:widowControl w:val="false"/>
              <w:snapToGrid w:val="false"/>
              <w:rPr>
                <w:rFonts w:ascii="Arial" w:hAnsi="Arial" w:cs="Arial"/>
                <w:b/>
                <w:b/>
                <w:sz w:val="22"/>
                <w:szCs w:val="22"/>
              </w:rPr>
            </w:pPr>
            <w:r>
              <w:rPr>
                <w:rFonts w:cs="Arial" w:ascii="Arial" w:hAnsi="Arial"/>
                <w:b/>
                <w:sz w:val="22"/>
                <w:szCs w:val="22"/>
              </w:rPr>
            </w:r>
          </w:p>
          <w:p>
            <w:pPr>
              <w:pStyle w:val="Normal"/>
              <w:widowControl w:val="false"/>
              <w:rPr>
                <w:rFonts w:ascii="Arial" w:hAnsi="Arial" w:cs="Arial"/>
                <w:b/>
                <w:b/>
                <w:sz w:val="22"/>
                <w:szCs w:val="22"/>
              </w:rPr>
            </w:pPr>
            <w:r>
              <w:rPr>
                <w:rFonts w:cs="Arial" w:ascii="Arial" w:hAnsi="Arial"/>
                <w:b/>
                <w:sz w:val="22"/>
                <w:szCs w:val="22"/>
              </w:rPr>
              <w:t>Essential/</w:t>
            </w:r>
          </w:p>
          <w:p>
            <w:pPr>
              <w:pStyle w:val="Normal"/>
              <w:widowControl w:val="false"/>
              <w:rPr>
                <w:rFonts w:ascii="Arial" w:hAnsi="Arial" w:cs="Arial"/>
                <w:b/>
                <w:b/>
                <w:sz w:val="22"/>
                <w:szCs w:val="22"/>
              </w:rPr>
            </w:pPr>
            <w:r>
              <w:rPr>
                <w:rFonts w:cs="Arial" w:ascii="Arial" w:hAnsi="Arial"/>
                <w:b/>
                <w:sz w:val="22"/>
                <w:szCs w:val="22"/>
              </w:rPr>
              <w:t>Desirable</w:t>
            </w:r>
          </w:p>
        </w:tc>
      </w:tr>
      <w:tr>
        <w:trPr>
          <w:trHeight w:val="427" w:hRule="atLeast"/>
        </w:trPr>
        <w:tc>
          <w:tcPr>
            <w:tcW w:w="3806" w:type="dxa"/>
            <w:tcBorders>
              <w:top w:val="single" w:sz="4" w:space="0" w:color="000000"/>
              <w:left w:val="single" w:sz="6" w:space="0" w:color="000000"/>
              <w:bottom w:val="single" w:sz="6" w:space="0" w:color="000000"/>
            </w:tcBorders>
            <w:vAlign w:val="center"/>
          </w:tcPr>
          <w:p>
            <w:pPr>
              <w:pStyle w:val="Normal"/>
              <w:widowControl w:val="false"/>
              <w:snapToGrid w:val="false"/>
              <w:spacing w:before="120" w:after="0"/>
              <w:rPr>
                <w:rFonts w:ascii="Arial" w:hAnsi="Arial" w:eastAsia="Times New Roman" w:cs="Arial"/>
                <w:b w:val="false"/>
                <w:b w:val="false"/>
                <w:bCs w:val="false"/>
                <w:color w:val="auto"/>
                <w:sz w:val="22"/>
                <w:szCs w:val="22"/>
                <w:lang w:val="en-GB" w:eastAsia="zh-CN" w:bidi="ar-SA"/>
              </w:rPr>
            </w:pPr>
            <w:r>
              <w:rPr>
                <w:rFonts w:eastAsia="Times New Roman" w:cs="Arial" w:ascii="Arial" w:hAnsi="Arial"/>
                <w:b w:val="false"/>
                <w:bCs w:val="false"/>
                <w:color w:val="auto"/>
                <w:sz w:val="22"/>
                <w:szCs w:val="22"/>
                <w:lang w:val="en-GB" w:eastAsia="zh-CN" w:bidi="ar-SA"/>
              </w:rPr>
              <w:t xml:space="preserve">Appropriate qualification (e.g. PRINCE2, Agile certification) </w:t>
            </w:r>
            <w:r>
              <w:rPr>
                <w:rFonts w:eastAsia="Times New Roman" w:cs="Arial" w:ascii="Arial" w:hAnsi="Arial"/>
                <w:b w:val="false"/>
                <w:bCs w:val="false"/>
                <w:color w:val="auto"/>
                <w:sz w:val="22"/>
                <w:szCs w:val="22"/>
                <w:lang w:val="en-GB" w:eastAsia="zh-CN" w:bidi="ar-SA"/>
              </w:rPr>
              <w:t xml:space="preserve">or equivalent </w:t>
            </w:r>
            <w:r>
              <w:rPr>
                <w:rFonts w:eastAsia="Times New Roman" w:cs="Arial" w:ascii="Arial" w:hAnsi="Arial"/>
                <w:b w:val="false"/>
                <w:bCs w:val="false"/>
                <w:color w:val="auto"/>
                <w:kern w:val="0"/>
                <w:sz w:val="22"/>
                <w:szCs w:val="22"/>
                <w:lang w:val="en-GB" w:eastAsia="zh-CN" w:bidi="ar-SA"/>
              </w:rPr>
              <w:t xml:space="preserve">professional </w:t>
            </w:r>
            <w:r>
              <w:rPr>
                <w:rFonts w:eastAsia="Times New Roman" w:cs="Arial" w:ascii="Arial" w:hAnsi="Arial"/>
                <w:b w:val="false"/>
                <w:bCs w:val="false"/>
                <w:color w:val="auto"/>
                <w:sz w:val="22"/>
                <w:szCs w:val="22"/>
                <w:lang w:val="en-GB" w:eastAsia="zh-CN" w:bidi="ar-SA"/>
              </w:rPr>
              <w:t>experience</w:t>
            </w:r>
          </w:p>
        </w:tc>
        <w:tc>
          <w:tcPr>
            <w:tcW w:w="4500" w:type="dxa"/>
            <w:tcBorders>
              <w:top w:val="single" w:sz="4" w:space="0" w:color="000000"/>
              <w:left w:val="single" w:sz="6" w:space="0" w:color="000000"/>
              <w:bottom w:val="single" w:sz="6" w:space="0" w:color="000000"/>
              <w:right w:val="single" w:sz="6" w:space="0" w:color="000000"/>
            </w:tcBorders>
          </w:tcPr>
          <w:p>
            <w:pPr>
              <w:pStyle w:val="Normal"/>
              <w:widowControl w:val="false"/>
              <w:snapToGrid w:val="false"/>
              <w:spacing w:before="120" w:after="0"/>
              <w:rPr>
                <w:rFonts w:ascii="Arial" w:hAnsi="Arial" w:eastAsia="Times New Roman" w:cs="Arial"/>
                <w:b w:val="false"/>
                <w:b w:val="false"/>
                <w:bCs w:val="false"/>
                <w:color w:val="auto"/>
                <w:sz w:val="22"/>
                <w:szCs w:val="22"/>
                <w:lang w:val="en-GB" w:eastAsia="zh-CN" w:bidi="ar-SA"/>
              </w:rPr>
            </w:pPr>
            <w:r>
              <w:rPr>
                <w:rFonts w:eastAsia="Times New Roman" w:cs="Arial" w:ascii="Arial" w:hAnsi="Arial"/>
                <w:b w:val="false"/>
                <w:bCs w:val="false"/>
                <w:color w:val="auto"/>
                <w:sz w:val="22"/>
                <w:szCs w:val="22"/>
                <w:lang w:val="en-GB" w:eastAsia="zh-CN" w:bidi="ar-SA"/>
              </w:rPr>
              <w:t>Project Management</w:t>
            </w:r>
          </w:p>
        </w:tc>
        <w:tc>
          <w:tcPr>
            <w:tcW w:w="1632" w:type="dxa"/>
            <w:tcBorders>
              <w:top w:val="single" w:sz="4" w:space="0" w:color="000000"/>
              <w:left w:val="single" w:sz="6" w:space="0" w:color="000000"/>
              <w:bottom w:val="single" w:sz="6" w:space="0" w:color="000000"/>
              <w:right w:val="single" w:sz="6" w:space="0" w:color="000000"/>
            </w:tcBorders>
          </w:tcPr>
          <w:p>
            <w:pPr>
              <w:pStyle w:val="Normal"/>
              <w:widowControl w:val="false"/>
              <w:snapToGrid w:val="false"/>
              <w:spacing w:before="120" w:after="0"/>
              <w:rPr>
                <w:rFonts w:ascii="Arial" w:hAnsi="Arial" w:eastAsia="Times New Roman" w:cs="Arial"/>
                <w:b w:val="false"/>
                <w:b w:val="false"/>
                <w:bCs w:val="false"/>
                <w:color w:val="auto"/>
                <w:kern w:val="0"/>
                <w:sz w:val="22"/>
                <w:szCs w:val="22"/>
                <w:lang w:val="en-GB" w:eastAsia="zh-CN" w:bidi="ar-SA"/>
              </w:rPr>
            </w:pPr>
            <w:r>
              <w:rPr>
                <w:rFonts w:eastAsia="Times New Roman" w:cs="Arial" w:ascii="Arial" w:hAnsi="Arial"/>
                <w:b w:val="false"/>
                <w:bCs w:val="false"/>
                <w:color w:val="auto"/>
                <w:kern w:val="0"/>
                <w:sz w:val="22"/>
                <w:szCs w:val="22"/>
                <w:lang w:val="en-GB" w:eastAsia="zh-CN" w:bidi="ar-SA"/>
              </w:rPr>
              <w:t>Essential</w:t>
            </w:r>
          </w:p>
        </w:tc>
      </w:tr>
      <w:tr>
        <w:trPr/>
        <w:tc>
          <w:tcPr>
            <w:tcW w:w="3806" w:type="dxa"/>
            <w:tcBorders>
              <w:top w:val="single" w:sz="6" w:space="0" w:color="000000"/>
              <w:left w:val="single" w:sz="6" w:space="0" w:color="000000"/>
              <w:bottom w:val="single" w:sz="6" w:space="0" w:color="000000"/>
            </w:tcBorders>
            <w:vAlign w:val="center"/>
          </w:tcPr>
          <w:p>
            <w:pPr>
              <w:pStyle w:val="Normal"/>
              <w:widowControl w:val="false"/>
              <w:snapToGrid w:val="false"/>
              <w:spacing w:before="120" w:after="0"/>
              <w:rPr>
                <w:rFonts w:ascii="Arial" w:hAnsi="Arial" w:eastAsia="Times New Roman" w:cs="Arial"/>
                <w:b w:val="false"/>
                <w:b w:val="false"/>
                <w:bCs w:val="false"/>
                <w:color w:val="auto"/>
                <w:sz w:val="22"/>
                <w:szCs w:val="22"/>
                <w:lang w:val="en-GB" w:eastAsia="zh-CN" w:bidi="ar-SA"/>
              </w:rPr>
            </w:pPr>
            <w:r>
              <w:rPr>
                <w:rFonts w:eastAsia="Times New Roman" w:cs="Arial" w:ascii="Arial" w:hAnsi="Arial"/>
                <w:b w:val="false"/>
                <w:bCs w:val="false"/>
                <w:color w:val="auto"/>
                <w:sz w:val="22"/>
                <w:szCs w:val="22"/>
                <w:lang w:val="en-GB" w:eastAsia="zh-CN" w:bidi="ar-SA"/>
              </w:rPr>
              <w:t xml:space="preserve">Appropriate qualification (e.g. BCS, TOGAF, AWS, ITIL Master) </w:t>
            </w:r>
            <w:r>
              <w:rPr>
                <w:rFonts w:eastAsia="Times New Roman" w:cs="Arial" w:ascii="Arial" w:hAnsi="Arial"/>
                <w:b w:val="false"/>
                <w:bCs w:val="false"/>
                <w:color w:val="auto"/>
                <w:sz w:val="22"/>
                <w:szCs w:val="22"/>
                <w:lang w:val="en-GB" w:eastAsia="zh-CN" w:bidi="ar-SA"/>
              </w:rPr>
              <w:t xml:space="preserve">or equivalent </w:t>
            </w:r>
            <w:r>
              <w:rPr>
                <w:rFonts w:eastAsia="Times New Roman" w:cs="Arial" w:ascii="Arial" w:hAnsi="Arial"/>
                <w:b w:val="false"/>
                <w:bCs w:val="false"/>
                <w:color w:val="auto"/>
                <w:kern w:val="0"/>
                <w:sz w:val="22"/>
                <w:szCs w:val="22"/>
                <w:lang w:val="en-GB" w:eastAsia="zh-CN" w:bidi="ar-SA"/>
              </w:rPr>
              <w:t xml:space="preserve">professional </w:t>
            </w:r>
            <w:r>
              <w:rPr>
                <w:rFonts w:eastAsia="Times New Roman" w:cs="Arial" w:ascii="Arial" w:hAnsi="Arial"/>
                <w:b w:val="false"/>
                <w:bCs w:val="false"/>
                <w:color w:val="auto"/>
                <w:sz w:val="22"/>
                <w:szCs w:val="22"/>
                <w:lang w:val="en-GB" w:eastAsia="zh-CN" w:bidi="ar-SA"/>
              </w:rPr>
              <w:t>experience</w:t>
            </w:r>
          </w:p>
        </w:tc>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120" w:after="0"/>
              <w:rPr>
                <w:rFonts w:ascii="Arial" w:hAnsi="Arial" w:cs="Arial"/>
                <w:b w:val="false"/>
                <w:b w:val="false"/>
                <w:bCs w:val="false"/>
                <w:sz w:val="22"/>
                <w:szCs w:val="22"/>
              </w:rPr>
            </w:pPr>
            <w:r>
              <w:rPr>
                <w:rFonts w:cs="Arial" w:ascii="Arial" w:hAnsi="Arial"/>
                <w:b w:val="false"/>
                <w:bCs w:val="false"/>
                <w:sz w:val="22"/>
                <w:szCs w:val="22"/>
              </w:rPr>
              <w:t>Enterprise/solution architecture</w:t>
            </w:r>
          </w:p>
        </w:tc>
        <w:tc>
          <w:tcPr>
            <w:tcW w:w="1632"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120" w:after="0"/>
              <w:rPr>
                <w:rFonts w:ascii="Arial" w:hAnsi="Arial" w:eastAsia="Times New Roman" w:cs="Arial"/>
                <w:b w:val="false"/>
                <w:b w:val="false"/>
                <w:bCs w:val="false"/>
                <w:color w:val="auto"/>
                <w:kern w:val="0"/>
                <w:sz w:val="22"/>
                <w:szCs w:val="22"/>
                <w:lang w:val="en-GB" w:eastAsia="zh-CN" w:bidi="ar-SA"/>
              </w:rPr>
            </w:pPr>
            <w:r>
              <w:rPr>
                <w:rFonts w:eastAsia="Times New Roman" w:cs="Arial" w:ascii="Arial" w:hAnsi="Arial"/>
                <w:b w:val="false"/>
                <w:bCs w:val="false"/>
                <w:color w:val="auto"/>
                <w:kern w:val="0"/>
                <w:sz w:val="22"/>
                <w:szCs w:val="22"/>
                <w:lang w:val="en-GB" w:eastAsia="zh-CN" w:bidi="ar-SA"/>
              </w:rPr>
              <w:t>Essential</w:t>
            </w:r>
          </w:p>
        </w:tc>
      </w:tr>
      <w:tr>
        <w:trPr/>
        <w:tc>
          <w:tcPr>
            <w:tcW w:w="3806" w:type="dxa"/>
            <w:tcBorders>
              <w:top w:val="single" w:sz="6" w:space="0" w:color="000000"/>
              <w:left w:val="single" w:sz="6" w:space="0" w:color="000000"/>
              <w:bottom w:val="single" w:sz="6" w:space="0" w:color="000000"/>
            </w:tcBorders>
            <w:vAlign w:val="center"/>
          </w:tcPr>
          <w:p>
            <w:pPr>
              <w:pStyle w:val="Normal"/>
              <w:widowControl w:val="false"/>
              <w:snapToGrid w:val="false"/>
              <w:spacing w:before="120" w:after="0"/>
              <w:rPr>
                <w:rFonts w:ascii="Arial" w:hAnsi="Arial" w:eastAsia="Times New Roman" w:cs="Arial"/>
                <w:b w:val="false"/>
                <w:b w:val="false"/>
                <w:bCs w:val="false"/>
                <w:color w:val="auto"/>
                <w:sz w:val="22"/>
                <w:szCs w:val="22"/>
                <w:lang w:val="en-GB" w:eastAsia="zh-CN" w:bidi="ar-SA"/>
              </w:rPr>
            </w:pPr>
            <w:r>
              <w:rPr>
                <w:rFonts w:eastAsia="Times New Roman" w:cs="Arial" w:ascii="Arial" w:hAnsi="Arial"/>
                <w:b w:val="false"/>
                <w:bCs w:val="false"/>
                <w:color w:val="auto"/>
                <w:sz w:val="22"/>
                <w:szCs w:val="22"/>
                <w:lang w:val="en-GB" w:eastAsia="zh-CN" w:bidi="ar-SA"/>
              </w:rPr>
              <w:t>Degree-level education</w:t>
            </w:r>
          </w:p>
        </w:tc>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120" w:after="0"/>
              <w:rPr>
                <w:rFonts w:ascii="Arial" w:hAnsi="Arial" w:cs="Arial"/>
                <w:b w:val="false"/>
                <w:b w:val="false"/>
                <w:bCs w:val="false"/>
                <w:sz w:val="22"/>
                <w:szCs w:val="22"/>
              </w:rPr>
            </w:pPr>
            <w:r>
              <w:rPr>
                <w:rFonts w:cs="Arial" w:ascii="Arial" w:hAnsi="Arial"/>
                <w:b w:val="false"/>
                <w:bCs w:val="false"/>
                <w:sz w:val="22"/>
                <w:szCs w:val="22"/>
              </w:rPr>
              <w:t>Any</w:t>
            </w:r>
          </w:p>
        </w:tc>
        <w:tc>
          <w:tcPr>
            <w:tcW w:w="1632"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120" w:after="0"/>
              <w:rPr>
                <w:rFonts w:ascii="Arial" w:hAnsi="Arial" w:eastAsia="Times New Roman" w:cs="Arial"/>
                <w:b w:val="false"/>
                <w:b w:val="false"/>
                <w:bCs w:val="false"/>
                <w:color w:val="auto"/>
                <w:kern w:val="0"/>
                <w:sz w:val="22"/>
                <w:szCs w:val="22"/>
                <w:lang w:val="en-GB" w:eastAsia="zh-CN" w:bidi="ar-SA"/>
              </w:rPr>
            </w:pPr>
            <w:r>
              <w:rPr>
                <w:rFonts w:eastAsia="Times New Roman" w:cs="Arial" w:ascii="Arial" w:hAnsi="Arial"/>
                <w:b w:val="false"/>
                <w:bCs w:val="false"/>
                <w:color w:val="auto"/>
                <w:kern w:val="0"/>
                <w:sz w:val="22"/>
                <w:szCs w:val="22"/>
                <w:lang w:val="en-GB" w:eastAsia="zh-CN" w:bidi="ar-SA"/>
              </w:rPr>
              <w:t>Desirable</w:t>
            </w:r>
          </w:p>
        </w:tc>
      </w:tr>
    </w:tbl>
    <w:p>
      <w:pPr>
        <w:pStyle w:val="Normal"/>
        <w:spacing w:before="120" w:after="0"/>
        <w:rPr>
          <w:rFonts w:ascii="Arial" w:hAnsi="Arial" w:cs="Arial"/>
          <w:b/>
          <w:b/>
          <w:sz w:val="22"/>
          <w:szCs w:val="22"/>
        </w:rPr>
      </w:pPr>
      <w:r>
        <w:rPr>
          <w:rFonts w:cs="Arial" w:ascii="Arial" w:hAnsi="Arial"/>
          <w:b/>
          <w:sz w:val="22"/>
          <w:szCs w:val="22"/>
        </w:rPr>
        <w:t>Minimum levels of knowledge, skills and experience required for this job</w:t>
      </w:r>
    </w:p>
    <w:tbl>
      <w:tblPr>
        <w:tblW w:w="9933" w:type="dxa"/>
        <w:jc w:val="left"/>
        <w:tblInd w:w="-577" w:type="dxa"/>
        <w:tblLayout w:type="fixed"/>
        <w:tblCellMar>
          <w:top w:w="0" w:type="dxa"/>
          <w:left w:w="108" w:type="dxa"/>
          <w:bottom w:w="0" w:type="dxa"/>
          <w:right w:w="108" w:type="dxa"/>
        </w:tblCellMar>
      </w:tblPr>
      <w:tblGrid>
        <w:gridCol w:w="4112"/>
        <w:gridCol w:w="4193"/>
        <w:gridCol w:w="1628"/>
      </w:tblGrid>
      <w:tr>
        <w:trPr>
          <w:trHeight w:val="368" w:hRule="atLeast"/>
          <w:cantSplit w:val="true"/>
        </w:trPr>
        <w:tc>
          <w:tcPr>
            <w:tcW w:w="4112" w:type="dxa"/>
            <w:tcBorders>
              <w:top w:val="single" w:sz="4" w:space="0" w:color="000000"/>
              <w:left w:val="single" w:sz="4" w:space="0" w:color="000000"/>
              <w:bottom w:val="single" w:sz="4" w:space="0" w:color="000000"/>
            </w:tcBorders>
          </w:tcPr>
          <w:p>
            <w:pPr>
              <w:pStyle w:val="Heading2"/>
              <w:widowControl w:val="false"/>
              <w:tabs>
                <w:tab w:val="clear" w:pos="720"/>
                <w:tab w:val="right" w:pos="8080" w:leader="dot"/>
              </w:tabs>
              <w:spacing w:before="240" w:after="60"/>
              <w:rPr>
                <w:bCs w:val="false"/>
                <w:i w:val="false"/>
                <w:i w:val="false"/>
                <w:sz w:val="22"/>
                <w:szCs w:val="22"/>
              </w:rPr>
            </w:pPr>
            <w:r>
              <w:rPr>
                <w:bCs w:val="false"/>
                <w:i w:val="false"/>
                <w:sz w:val="22"/>
                <w:szCs w:val="22"/>
              </w:rPr>
              <w:t xml:space="preserve">Identify </w:t>
            </w:r>
          </w:p>
        </w:tc>
        <w:tc>
          <w:tcPr>
            <w:tcW w:w="4193" w:type="dxa"/>
            <w:tcBorders>
              <w:top w:val="single" w:sz="4" w:space="0" w:color="000000"/>
              <w:bottom w:val="single" w:sz="4" w:space="0" w:color="000000"/>
              <w:right w:val="single" w:sz="4" w:space="0" w:color="000000"/>
            </w:tcBorders>
          </w:tcPr>
          <w:p>
            <w:pPr>
              <w:pStyle w:val="Heading2"/>
              <w:widowControl w:val="false"/>
              <w:tabs>
                <w:tab w:val="clear" w:pos="720"/>
                <w:tab w:val="right" w:pos="8080" w:leader="dot"/>
              </w:tabs>
              <w:spacing w:before="240" w:after="60"/>
              <w:rPr>
                <w:bCs w:val="false"/>
                <w:i w:val="false"/>
                <w:i w:val="false"/>
                <w:sz w:val="22"/>
                <w:szCs w:val="22"/>
              </w:rPr>
            </w:pPr>
            <w:r>
              <w:rPr>
                <w:bCs w:val="false"/>
                <w:i w:val="false"/>
                <w:sz w:val="22"/>
                <w:szCs w:val="22"/>
              </w:rPr>
              <w:t>Describe</w:t>
            </w:r>
          </w:p>
        </w:tc>
        <w:tc>
          <w:tcPr>
            <w:tcW w:w="1628" w:type="dxa"/>
            <w:tcBorders>
              <w:top w:val="single" w:sz="4" w:space="0" w:color="000000"/>
              <w:bottom w:val="single" w:sz="4" w:space="0" w:color="000000"/>
              <w:right w:val="single" w:sz="4" w:space="0" w:color="000000"/>
            </w:tcBorders>
          </w:tcPr>
          <w:p>
            <w:pPr>
              <w:pStyle w:val="Heading2"/>
              <w:widowControl w:val="false"/>
              <w:tabs>
                <w:tab w:val="clear" w:pos="720"/>
                <w:tab w:val="right" w:pos="8080" w:leader="dot"/>
              </w:tabs>
              <w:spacing w:before="0" w:after="0"/>
              <w:rPr>
                <w:bCs w:val="false"/>
                <w:i w:val="false"/>
                <w:i w:val="false"/>
                <w:sz w:val="22"/>
                <w:szCs w:val="22"/>
              </w:rPr>
            </w:pPr>
            <w:r>
              <w:rPr>
                <w:bCs w:val="false"/>
                <w:i w:val="false"/>
                <w:sz w:val="22"/>
                <w:szCs w:val="22"/>
              </w:rPr>
              <w:t>Essential/</w:t>
            </w:r>
          </w:p>
          <w:p>
            <w:pPr>
              <w:pStyle w:val="Heading2"/>
              <w:widowControl w:val="false"/>
              <w:tabs>
                <w:tab w:val="clear" w:pos="720"/>
                <w:tab w:val="right" w:pos="8080" w:leader="dot"/>
              </w:tabs>
              <w:spacing w:before="0" w:after="0"/>
              <w:rPr>
                <w:bCs w:val="false"/>
                <w:i w:val="false"/>
                <w:i w:val="false"/>
                <w:sz w:val="22"/>
                <w:szCs w:val="22"/>
              </w:rPr>
            </w:pPr>
            <w:r>
              <w:rPr>
                <w:bCs w:val="false"/>
                <w:i w:val="false"/>
                <w:sz w:val="22"/>
                <w:szCs w:val="22"/>
              </w:rPr>
              <w:t>Desirable</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rPr>
                <w:rFonts w:ascii="Arial" w:hAnsi="Arial" w:cs="Arial"/>
                <w:b/>
                <w:b/>
                <w:sz w:val="22"/>
                <w:szCs w:val="22"/>
              </w:rPr>
            </w:pPr>
            <w:r>
              <w:rPr>
                <w:rFonts w:cs="Arial" w:ascii="Arial" w:hAnsi="Arial"/>
                <w:b/>
                <w:sz w:val="22"/>
                <w:szCs w:val="22"/>
              </w:rPr>
              <w:t>Knowledge</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rPr>
                <w:rFonts w:ascii="Arial" w:hAnsi="Arial" w:cs="Arial"/>
                <w:sz w:val="22"/>
                <w:szCs w:val="22"/>
              </w:rPr>
            </w:pPr>
            <w:r>
              <w:rPr>
                <w:rFonts w:cs="Arial" w:ascii="Arial" w:hAnsi="Arial"/>
                <w:sz w:val="22"/>
                <w:szCs w:val="22"/>
              </w:rPr>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rPr>
                <w:rFonts w:ascii="Arial" w:hAnsi="Arial" w:cs="Arial"/>
                <w:sz w:val="22"/>
                <w:szCs w:val="22"/>
              </w:rPr>
            </w:pPr>
            <w:r>
              <w:rPr>
                <w:rFonts w:cs="Arial" w:ascii="Arial" w:hAnsi="Arial"/>
                <w:sz w:val="22"/>
                <w:szCs w:val="22"/>
              </w:rPr>
            </w:r>
          </w:p>
        </w:tc>
      </w:tr>
      <w:tr>
        <w:trPr>
          <w:trHeight w:val="332" w:hRule="atLeast"/>
        </w:trPr>
        <w:tc>
          <w:tcPr>
            <w:tcW w:w="4112"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4153"/>
                <w:tab w:val="clear" w:pos="8306"/>
                <w:tab w:val="right" w:pos="8080" w:leader="dot"/>
              </w:tabs>
              <w:snapToGrid w:val="false"/>
              <w:spacing w:before="120" w:after="0"/>
              <w:rPr>
                <w:rFonts w:cs="Arial"/>
                <w:sz w:val="22"/>
                <w:szCs w:val="22"/>
              </w:rPr>
            </w:pPr>
            <w:r>
              <w:rPr>
                <w:rFonts w:cs="Arial"/>
                <w:sz w:val="22"/>
                <w:szCs w:val="22"/>
              </w:rPr>
              <w:t>Cloud Architecture</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 xml:space="preserve">Able to devise appropriate architecture </w:t>
            </w:r>
            <w:r>
              <w:rPr>
                <w:rFonts w:eastAsia="Times New Roman" w:cs="Arial" w:ascii="Arial" w:hAnsi="Arial"/>
                <w:color w:val="auto"/>
                <w:sz w:val="22"/>
                <w:szCs w:val="22"/>
                <w:lang w:val="en-GB" w:eastAsia="zh-CN" w:bidi="ar-SA"/>
              </w:rPr>
              <w:t>using mainstream cloud provider services (e.g. AWS/Azure)</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Essential</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Microservices/API</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 xml:space="preserve">Deep knowledge of microservices and API creation, able to explain </w:t>
            </w:r>
            <w:r>
              <w:rPr>
                <w:rFonts w:eastAsia="Times New Roman" w:cs="Arial" w:ascii="Arial" w:hAnsi="Arial"/>
                <w:color w:val="auto"/>
                <w:sz w:val="22"/>
                <w:szCs w:val="22"/>
                <w:lang w:val="en-GB" w:eastAsia="zh-CN" w:bidi="ar-SA"/>
              </w:rPr>
              <w:t>appropriate design considerations</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Essential</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Architectural patterns</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Thorough understanding of common architecture patterns, able to explain and identify appropriate patterns for a given situation</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Essential</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4"/>
                <w:szCs w:val="22"/>
              </w:rPr>
            </w:pPr>
            <w:r>
              <w:rPr>
                <w:rFonts w:cs="Arial" w:ascii="Arial" w:hAnsi="Arial"/>
                <w:sz w:val="4"/>
                <w:szCs w:val="22"/>
              </w:rPr>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14"/>
                <w:szCs w:val="22"/>
              </w:rPr>
            </w:pPr>
            <w:r>
              <w:rPr>
                <w:rFonts w:cs="Arial" w:ascii="Arial" w:hAnsi="Arial"/>
                <w:sz w:val="14"/>
                <w:szCs w:val="22"/>
              </w:rPr>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14"/>
                <w:szCs w:val="22"/>
              </w:rPr>
            </w:pPr>
            <w:r>
              <w:rPr>
                <w:rFonts w:cs="Arial" w:ascii="Arial" w:hAnsi="Arial"/>
                <w:sz w:val="14"/>
                <w:szCs w:val="22"/>
              </w:rPr>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rPr>
                <w:rFonts w:ascii="Arial" w:hAnsi="Arial" w:cs="Arial"/>
                <w:b/>
                <w:b/>
                <w:sz w:val="22"/>
                <w:szCs w:val="22"/>
              </w:rPr>
            </w:pPr>
            <w:r>
              <w:rPr>
                <w:rFonts w:cs="Arial" w:ascii="Arial" w:hAnsi="Arial"/>
                <w:b/>
                <w:sz w:val="22"/>
                <w:szCs w:val="22"/>
              </w:rPr>
              <w:t>Skills</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rPr>
                <w:rFonts w:ascii="Arial" w:hAnsi="Arial" w:cs="Arial"/>
                <w:sz w:val="22"/>
                <w:szCs w:val="22"/>
              </w:rPr>
            </w:pPr>
            <w:r>
              <w:rPr>
                <w:rFonts w:cs="Arial" w:ascii="Arial" w:hAnsi="Arial"/>
                <w:sz w:val="22"/>
                <w:szCs w:val="22"/>
              </w:rPr>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rPr>
                <w:rFonts w:ascii="Arial" w:hAnsi="Arial" w:cs="Arial"/>
                <w:sz w:val="22"/>
                <w:szCs w:val="22"/>
              </w:rPr>
            </w:pPr>
            <w:r>
              <w:rPr>
                <w:rFonts w:cs="Arial" w:ascii="Arial" w:hAnsi="Arial"/>
                <w:sz w:val="22"/>
                <w:szCs w:val="22"/>
              </w:rPr>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Modelling languages</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Able to devise system models in appropriate languages (e.g. UML, BPMN)</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Essential</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Capability modelling</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 xml:space="preserve">Able to generate business capability models in consultation with </w:t>
            </w:r>
            <w:r>
              <w:rPr>
                <w:rFonts w:eastAsia="Times New Roman" w:cs="Arial" w:ascii="Arial" w:hAnsi="Arial"/>
                <w:color w:val="auto"/>
                <w:sz w:val="22"/>
                <w:szCs w:val="22"/>
                <w:lang w:val="en-GB" w:eastAsia="zh-CN" w:bidi="ar-SA"/>
              </w:rPr>
              <w:t>key stakeholders</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Essential</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rPr>
                <w:rFonts w:ascii="Arial" w:hAnsi="Arial" w:cs="Arial"/>
                <w:b/>
                <w:b/>
                <w:sz w:val="22"/>
                <w:szCs w:val="22"/>
              </w:rPr>
            </w:pPr>
            <w:r>
              <w:rPr>
                <w:rFonts w:cs="Arial" w:ascii="Arial" w:hAnsi="Arial"/>
                <w:b/>
                <w:sz w:val="22"/>
                <w:szCs w:val="22"/>
              </w:rPr>
              <w:t>Experience</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rPr>
                <w:rFonts w:ascii="Arial" w:hAnsi="Arial" w:cs="Arial"/>
                <w:sz w:val="22"/>
                <w:szCs w:val="22"/>
              </w:rPr>
            </w:pPr>
            <w:r>
              <w:rPr>
                <w:rFonts w:cs="Arial" w:ascii="Arial" w:hAnsi="Arial"/>
                <w:sz w:val="22"/>
                <w:szCs w:val="22"/>
              </w:rPr>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rPr>
                <w:rFonts w:ascii="Arial" w:hAnsi="Arial" w:cs="Arial"/>
                <w:sz w:val="22"/>
                <w:szCs w:val="22"/>
              </w:rPr>
            </w:pPr>
            <w:r>
              <w:rPr>
                <w:rFonts w:cs="Arial" w:ascii="Arial" w:hAnsi="Arial"/>
                <w:sz w:val="22"/>
                <w:szCs w:val="22"/>
              </w:rPr>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 xml:space="preserve">Architectural </w:t>
            </w:r>
            <w:r>
              <w:rPr>
                <w:rFonts w:eastAsia="Times New Roman" w:cs="Arial" w:ascii="Arial" w:hAnsi="Arial"/>
                <w:color w:val="auto"/>
                <w:sz w:val="22"/>
                <w:szCs w:val="22"/>
                <w:lang w:val="en-GB" w:eastAsia="zh-CN" w:bidi="ar-SA"/>
              </w:rPr>
              <w:t>leadership</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Previous experience leading an architectural function</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Essential</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Architectural work</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Previous experience as an enterprise or solutions architect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cs="Arial"/>
                <w:sz w:val="22"/>
                <w:szCs w:val="22"/>
              </w:rPr>
            </w:pPr>
            <w:r>
              <w:rPr>
                <w:rFonts w:cs="Arial" w:ascii="Arial" w:hAnsi="Arial"/>
                <w:sz w:val="22"/>
                <w:szCs w:val="22"/>
              </w:rPr>
              <w:t>Essential</w:t>
            </w:r>
          </w:p>
        </w:tc>
      </w:tr>
      <w:tr>
        <w:trPr/>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pacing w:before="120" w:after="0"/>
              <w:rPr>
                <w:rFonts w:ascii="Arial" w:hAnsi="Arial" w:cs="Arial"/>
                <w:b/>
                <w:b/>
                <w:sz w:val="22"/>
                <w:szCs w:val="22"/>
              </w:rPr>
            </w:pPr>
            <w:r>
              <w:rPr>
                <w:rFonts w:cs="Arial" w:ascii="Arial" w:hAnsi="Arial"/>
                <w:b/>
                <w:sz w:val="22"/>
                <w:szCs w:val="22"/>
              </w:rPr>
              <w:t>Equal opportunities</w:t>
            </w:r>
          </w:p>
        </w:tc>
        <w:tc>
          <w:tcPr>
            <w:tcW w:w="41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ascii="Arial" w:hAnsi="Arial" w:eastAsia="Calibri" w:cs="Arial"/>
                <w:color w:val="000000"/>
                <w:sz w:val="20"/>
                <w:szCs w:val="20"/>
                <w:lang w:eastAsia="en-US"/>
              </w:rPr>
            </w:pPr>
            <w:r>
              <w:rPr>
                <w:rFonts w:eastAsia="Calibri" w:cs="Arial" w:ascii="Arial" w:hAnsi="Arial"/>
                <w:color w:val="000000"/>
                <w:sz w:val="20"/>
                <w:szCs w:val="20"/>
                <w:lang w:eastAsia="en-US"/>
              </w:rPr>
              <w:t>Ability to demonstrate awareness/understanding of equal opportunities and other people’s behaviour, physical, social and welfare needs</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080" w:leader="dot"/>
              </w:tabs>
              <w:snapToGrid w:val="false"/>
              <w:spacing w:before="120" w:after="0"/>
              <w:rPr>
                <w:rFonts w:ascii="Arial" w:hAnsi="Arial" w:eastAsia="Calibri" w:cs="Arial"/>
                <w:color w:val="000000"/>
                <w:sz w:val="22"/>
                <w:szCs w:val="22"/>
                <w:lang w:eastAsia="en-US"/>
              </w:rPr>
            </w:pPr>
            <w:r>
              <w:rPr>
                <w:rFonts w:eastAsia="Calibri" w:cs="Arial" w:ascii="Arial" w:hAnsi="Arial"/>
                <w:color w:val="000000"/>
                <w:sz w:val="22"/>
                <w:szCs w:val="22"/>
                <w:lang w:eastAsia="en-US"/>
              </w:rPr>
            </w:r>
          </w:p>
        </w:tc>
      </w:tr>
    </w:tbl>
    <w:p>
      <w:pPr>
        <w:pStyle w:val="Normal"/>
        <w:rPr>
          <w:rFonts w:ascii="Arial" w:hAnsi="Arial" w:cs="Arial"/>
          <w:b/>
          <w:b/>
          <w:color w:val="FFFFFF"/>
          <w:spacing w:val="-2"/>
          <w:sz w:val="22"/>
          <w:szCs w:val="22"/>
        </w:rPr>
      </w:pPr>
      <w:r>
        <w:rPr>
          <w:rFonts w:cs="Arial" w:ascii="Arial" w:hAnsi="Arial"/>
          <w:b/>
          <w:color w:val="FFFFFF"/>
          <w:spacing w:val="-2"/>
          <w:sz w:val="22"/>
          <w:szCs w:val="22"/>
        </w:rPr>
      </w:r>
    </w:p>
    <w:p>
      <w:pPr>
        <w:pStyle w:val="Normal"/>
        <w:shd w:fill="000000" w:val="clear"/>
        <w:ind w:left="-567" w:right="0" w:hanging="0"/>
        <w:jc w:val="center"/>
        <w:rPr>
          <w:rFonts w:ascii="Arial" w:hAnsi="Arial" w:cs="Arial"/>
          <w:b/>
          <w:b/>
          <w:color w:val="FFFFFF"/>
          <w:spacing w:val="-2"/>
          <w:sz w:val="22"/>
          <w:szCs w:val="22"/>
        </w:rPr>
      </w:pPr>
      <w:r>
        <w:rPr>
          <w:rFonts w:cs="Arial" w:ascii="Arial" w:hAnsi="Arial"/>
          <w:b/>
          <w:color w:val="FFFFFF"/>
          <w:spacing w:val="-2"/>
          <w:sz w:val="22"/>
          <w:szCs w:val="22"/>
        </w:rPr>
        <w:t>Disclosure level</w:t>
      </w:r>
    </w:p>
    <w:p>
      <w:pPr>
        <w:pStyle w:val="Normal"/>
        <w:jc w:val="center"/>
        <w:rPr>
          <w:rFonts w:ascii="Arial" w:hAnsi="Arial" w:cs="Arial"/>
          <w:b/>
          <w:b/>
          <w:color w:val="FFFFFF"/>
          <w:spacing w:val="-2"/>
          <w:sz w:val="22"/>
          <w:szCs w:val="22"/>
        </w:rPr>
      </w:pPr>
      <w:r>
        <w:rPr>
          <w:rFonts w:cs="Arial" w:ascii="Arial" w:hAnsi="Arial"/>
          <w:b/>
          <w:color w:val="FFFFFF"/>
          <w:spacing w:val="-2"/>
          <w:sz w:val="22"/>
          <w:szCs w:val="22"/>
        </w:rPr>
      </w:r>
    </w:p>
    <w:tbl>
      <w:tblPr>
        <w:tblW w:w="9757" w:type="dxa"/>
        <w:jc w:val="left"/>
        <w:tblInd w:w="-577" w:type="dxa"/>
        <w:tblLayout w:type="fixed"/>
        <w:tblCellMar>
          <w:top w:w="0" w:type="dxa"/>
          <w:left w:w="108" w:type="dxa"/>
          <w:bottom w:w="0" w:type="dxa"/>
          <w:right w:w="108" w:type="dxa"/>
        </w:tblCellMar>
      </w:tblPr>
      <w:tblGrid>
        <w:gridCol w:w="4887"/>
        <w:gridCol w:w="2428"/>
        <w:gridCol w:w="2442"/>
      </w:tblGrid>
      <w:tr>
        <w:trPr/>
        <w:tc>
          <w:tcPr>
            <w:tcW w:w="48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What disclosure level is required for this post?</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Arial" w:hAnsi="Arial" w:cs="Arial"/>
                <w:b/>
                <w:b/>
                <w:bCs/>
                <w:color w:val="00A933"/>
                <w:sz w:val="22"/>
                <w:szCs w:val="22"/>
              </w:rPr>
            </w:pPr>
            <w:r>
              <w:rPr>
                <w:rFonts w:cs="Arial" w:ascii="Arial" w:hAnsi="Arial"/>
                <w:b/>
                <w:bCs/>
                <w:color w:val="00A933"/>
                <w:sz w:val="22"/>
                <w:szCs w:val="22"/>
              </w:rPr>
              <w:t>None</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Arial" w:hAnsi="Arial" w:cs="Arial"/>
                <w:sz w:val="22"/>
                <w:szCs w:val="22"/>
              </w:rPr>
            </w:pPr>
            <w:r>
              <w:rPr>
                <w:rFonts w:cs="Arial" w:ascii="Arial" w:hAnsi="Arial"/>
                <w:sz w:val="22"/>
                <w:szCs w:val="22"/>
              </w:rPr>
              <w:t>Standard</w:t>
            </w:r>
          </w:p>
        </w:tc>
      </w:tr>
      <w:tr>
        <w:trPr/>
        <w:tc>
          <w:tcPr>
            <w:tcW w:w="488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Enhanced</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Enhanced with barred list checks</w:t>
            </w:r>
          </w:p>
        </w:tc>
      </w:tr>
    </w:tbl>
    <w:p>
      <w:pPr>
        <w:pStyle w:val="Normal"/>
        <w:rPr>
          <w:rFonts w:ascii="Arial" w:hAnsi="Arial" w:cs="Arial"/>
          <w:sz w:val="22"/>
          <w:szCs w:val="22"/>
        </w:rPr>
      </w:pPr>
      <w:r>
        <w:rPr>
          <w:rFonts w:cs="Arial" w:ascii="Arial" w:hAnsi="Arial"/>
          <w:sz w:val="22"/>
          <w:szCs w:val="22"/>
        </w:rPr>
      </w:r>
    </w:p>
    <w:p>
      <w:pPr>
        <w:pStyle w:val="Normal"/>
        <w:shd w:fill="000000" w:val="clear"/>
        <w:ind w:left="-567" w:right="0" w:hanging="0"/>
        <w:jc w:val="center"/>
        <w:rPr/>
      </w:pPr>
      <w:r>
        <w:rPr/>
        <w:t>Work type</w:t>
      </w:r>
    </w:p>
    <w:tbl>
      <w:tblPr>
        <w:tblW w:w="9757" w:type="dxa"/>
        <w:jc w:val="left"/>
        <w:tblInd w:w="-577" w:type="dxa"/>
        <w:tblLayout w:type="fixed"/>
        <w:tblCellMar>
          <w:top w:w="0" w:type="dxa"/>
          <w:left w:w="108" w:type="dxa"/>
          <w:bottom w:w="0" w:type="dxa"/>
          <w:right w:w="108" w:type="dxa"/>
        </w:tblCellMar>
      </w:tblPr>
      <w:tblGrid>
        <w:gridCol w:w="4887"/>
        <w:gridCol w:w="1215"/>
        <w:gridCol w:w="1213"/>
        <w:gridCol w:w="1215"/>
        <w:gridCol w:w="1227"/>
      </w:tblGrid>
      <w:tr>
        <w:trPr/>
        <w:tc>
          <w:tcPr>
            <w:tcW w:w="48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What work type does this role fit into? (tick one box that reflects the main work type, the default workers type is flexible)</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Fixed</w:t>
              <w:tab/>
            </w:r>
          </w:p>
        </w:tc>
        <w:tc>
          <w:tcPr>
            <w:tcW w:w="1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b/>
                <w:bCs/>
                <w:color w:val="00A933"/>
                <w:sz w:val="22"/>
                <w:szCs w:val="22"/>
              </w:rPr>
              <w:t>Flexible</w:t>
            </w:r>
            <w:r>
              <w:rPr>
                <w:rFonts w:cs="Arial" w:ascii="Arial" w:hAnsi="Arial"/>
                <w:sz w:val="22"/>
                <w:szCs w:val="22"/>
              </w:rPr>
              <w:tab/>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Field</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Home</w:t>
            </w:r>
          </w:p>
        </w:tc>
      </w:tr>
    </w:tbl>
    <w:p>
      <w:pPr>
        <w:pStyle w:val="Normal"/>
        <w:rPr>
          <w:rFonts w:ascii="Arial" w:hAnsi="Arial" w:cs="Arial"/>
          <w:sz w:val="22"/>
          <w:szCs w:val="22"/>
        </w:rPr>
      </w:pPr>
      <w:r>
        <w:rPr>
          <w:rFonts w:cs="Arial" w:ascii="Arial" w:hAnsi="Arial"/>
          <w:sz w:val="22"/>
          <w:szCs w:val="22"/>
        </w:rPr>
      </w:r>
      <w:r>
        <w:br w:type="page"/>
      </w:r>
    </w:p>
    <w:p>
      <w:pPr>
        <w:pStyle w:val="Heading1"/>
        <w:pBdr>
          <w:top w:val="single" w:sz="4" w:space="1" w:color="000000"/>
          <w:left w:val="single" w:sz="4" w:space="20" w:color="000000"/>
          <w:bottom w:val="single" w:sz="4" w:space="1" w:color="000000"/>
          <w:right w:val="single" w:sz="4" w:space="28" w:color="000000"/>
        </w:pBdr>
        <w:shd w:fill="000000" w:val="clear"/>
        <w:rPr>
          <w:rFonts w:ascii="Arial" w:hAnsi="Arial" w:cs="Arial"/>
          <w:spacing w:val="-3"/>
          <w:szCs w:val="22"/>
        </w:rPr>
      </w:pPr>
      <w:r>
        <w:rPr>
          <w:rFonts w:cs="Arial" w:ascii="Arial" w:hAnsi="Arial"/>
          <w:spacing w:val="-3"/>
          <w:szCs w:val="22"/>
        </w:rPr>
        <w:t>Job description questionnaire</w:t>
      </w:r>
    </w:p>
    <w:p>
      <w:pPr>
        <w:pStyle w:val="Normal"/>
        <w:rPr>
          <w:rFonts w:ascii="Arial" w:hAnsi="Arial" w:cs="Arial"/>
          <w:spacing w:val="-3"/>
          <w:sz w:val="22"/>
          <w:szCs w:val="22"/>
        </w:rPr>
      </w:pPr>
      <w:r>
        <w:rPr>
          <w:rFonts w:cs="Arial" w:ascii="Arial" w:hAnsi="Arial"/>
          <w:spacing w:val="-3"/>
          <w:sz w:val="22"/>
          <w:szCs w:val="22"/>
        </w:rPr>
      </w:r>
    </w:p>
    <w:p>
      <w:pPr>
        <w:pStyle w:val="BodyText2"/>
        <w:ind w:left="-426" w:right="0" w:hanging="0"/>
        <w:rPr>
          <w:rFonts w:cs="Arial"/>
          <w:b w:val="false"/>
          <w:b w:val="false"/>
          <w:sz w:val="22"/>
          <w:szCs w:val="22"/>
        </w:rPr>
      </w:pPr>
      <w:r>
        <w:rPr>
          <w:rFonts w:cs="Arial"/>
          <w:b w:val="false"/>
          <w:sz w:val="22"/>
          <w:szCs w:val="22"/>
        </w:rPr>
        <w:t xml:space="preserve">Page 1 and 2 of this document will form the job description and person specification for the post.  </w:t>
      </w:r>
    </w:p>
    <w:p>
      <w:pPr>
        <w:pStyle w:val="Normal"/>
        <w:rPr>
          <w:rFonts w:ascii="Arial" w:hAnsi="Arial" w:cs="Arial"/>
          <w:b/>
          <w:b/>
          <w:sz w:val="22"/>
          <w:szCs w:val="22"/>
        </w:rPr>
      </w:pPr>
      <w:r>
        <w:rPr>
          <w:rFonts w:cs="Arial" w:ascii="Arial" w:hAnsi="Arial"/>
          <w:b/>
          <w:sz w:val="22"/>
          <w:szCs w:val="22"/>
        </w:rPr>
      </w:r>
    </w:p>
    <w:tbl>
      <w:tblPr>
        <w:tblW w:w="9685" w:type="dxa"/>
        <w:jc w:val="left"/>
        <w:tblInd w:w="-436" w:type="dxa"/>
        <w:tblLayout w:type="fixed"/>
        <w:tblCellMar>
          <w:top w:w="0" w:type="dxa"/>
          <w:left w:w="108" w:type="dxa"/>
          <w:bottom w:w="0" w:type="dxa"/>
          <w:right w:w="108" w:type="dxa"/>
        </w:tblCellMar>
      </w:tblPr>
      <w:tblGrid>
        <w:gridCol w:w="1844"/>
        <w:gridCol w:w="2551"/>
        <w:gridCol w:w="2834"/>
        <w:gridCol w:w="2456"/>
      </w:tblGrid>
      <w:tr>
        <w:trPr>
          <w:trHeight w:val="403"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s>
              <w:suppressAutoHyphens w:val="true"/>
              <w:rPr>
                <w:rFonts w:ascii="Arial" w:hAnsi="Arial" w:cs="Arial"/>
                <w:b/>
                <w:b/>
                <w:spacing w:val="-2"/>
                <w:sz w:val="22"/>
                <w:szCs w:val="22"/>
              </w:rPr>
            </w:pPr>
            <w:r>
              <w:rPr>
                <w:rFonts w:cs="Arial" w:ascii="Arial" w:hAnsi="Arial"/>
                <w:b/>
                <w:spacing w:val="-2"/>
                <w:sz w:val="22"/>
                <w:szCs w:val="22"/>
              </w:rPr>
              <w:t>Job title:</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s>
              <w:suppressAutoHyphens w:val="true"/>
              <w:rPr>
                <w:rFonts w:ascii="Arial" w:hAnsi="Arial" w:cs="Arial"/>
                <w:spacing w:val="-2"/>
                <w:sz w:val="22"/>
                <w:szCs w:val="22"/>
              </w:rPr>
            </w:pPr>
            <w:r>
              <w:rPr>
                <w:rFonts w:cs="Arial" w:ascii="Arial" w:hAnsi="Arial"/>
                <w:b w:val="false"/>
                <w:bCs w:val="false"/>
                <w:spacing w:val="-2"/>
                <w:sz w:val="22"/>
                <w:szCs w:val="22"/>
              </w:rPr>
              <w:t xml:space="preserve">Head of IT Strategy &amp; </w:t>
            </w:r>
            <w:r>
              <w:rPr>
                <w:rFonts w:eastAsia="Times New Roman" w:cs="Arial" w:ascii="Arial" w:hAnsi="Arial"/>
                <w:b w:val="false"/>
                <w:bCs w:val="false"/>
                <w:color w:val="auto"/>
                <w:spacing w:val="-2"/>
                <w:sz w:val="22"/>
                <w:szCs w:val="22"/>
                <w:lang w:val="en-GB" w:eastAsia="zh-CN" w:bidi="ar-SA"/>
              </w:rPr>
              <w:t>Architecture</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rPr>
                <w:rFonts w:ascii="Arial" w:hAnsi="Arial" w:cs="Arial"/>
                <w:b/>
                <w:b/>
                <w:spacing w:val="-2"/>
                <w:sz w:val="22"/>
                <w:szCs w:val="22"/>
              </w:rPr>
            </w:pPr>
            <w:r>
              <w:rPr>
                <w:rFonts w:cs="Arial" w:ascii="Arial" w:hAnsi="Arial"/>
                <w:b/>
                <w:spacing w:val="-2"/>
                <w:sz w:val="22"/>
                <w:szCs w:val="22"/>
              </w:rPr>
              <w:t xml:space="preserve">POSCODE </w:t>
            </w:r>
          </w:p>
          <w:p>
            <w:pPr>
              <w:pStyle w:val="Normal"/>
              <w:widowControl w:val="false"/>
              <w:tabs>
                <w:tab w:val="clear" w:pos="720"/>
                <w:tab w:val="left" w:pos="-720" w:leader="none"/>
              </w:tabs>
              <w:suppressAutoHyphens w:val="true"/>
              <w:rPr>
                <w:rFonts w:ascii="Arial" w:hAnsi="Arial" w:cs="Arial"/>
                <w:i/>
                <w:i/>
                <w:spacing w:val="-2"/>
                <w:sz w:val="20"/>
                <w:szCs w:val="20"/>
              </w:rPr>
            </w:pPr>
            <w:r>
              <w:rPr>
                <w:rFonts w:cs="Arial" w:ascii="Arial" w:hAnsi="Arial"/>
                <w:i/>
                <w:spacing w:val="-2"/>
                <w:sz w:val="20"/>
                <w:szCs w:val="20"/>
              </w:rPr>
              <w:t>(Needed for re-evaluations)</w:t>
            </w:r>
          </w:p>
        </w:tc>
        <w:tc>
          <w:tcPr>
            <w:tcW w:w="2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clear" w:pos="720"/>
                <w:tab w:val="left" w:pos="-720" w:leader="none"/>
              </w:tabs>
              <w:suppressAutoHyphens w:val="true"/>
              <w:jc w:val="both"/>
              <w:rPr>
                <w:rFonts w:ascii="Arial" w:hAnsi="Arial" w:cs="Arial"/>
                <w:b/>
                <w:b/>
                <w:spacing w:val="-2"/>
                <w:sz w:val="22"/>
                <w:szCs w:val="22"/>
              </w:rPr>
            </w:pPr>
            <w:r>
              <w:rPr>
                <w:rFonts w:cs="Arial" w:ascii="Arial" w:hAnsi="Arial"/>
                <w:b/>
                <w:spacing w:val="-2"/>
                <w:sz w:val="22"/>
                <w:szCs w:val="22"/>
              </w:rPr>
            </w:r>
          </w:p>
        </w:tc>
      </w:tr>
      <w:tr>
        <w:trPr>
          <w:trHeight w:val="467"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t>Reports to (job title):</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spacing w:val="-2"/>
                <w:sz w:val="22"/>
                <w:szCs w:val="22"/>
              </w:rPr>
            </w:pPr>
            <w:r>
              <w:rPr>
                <w:rFonts w:cs="Arial" w:ascii="Arial" w:hAnsi="Arial"/>
                <w:b w:val="false"/>
                <w:bCs w:val="false"/>
                <w:spacing w:val="-2"/>
                <w:sz w:val="22"/>
                <w:szCs w:val="22"/>
              </w:rPr>
              <w:t xml:space="preserve">Chief Information </w:t>
            </w:r>
            <w:r>
              <w:rPr>
                <w:rFonts w:eastAsia="Times New Roman" w:cs="Arial" w:ascii="Arial" w:hAnsi="Arial"/>
                <w:b w:val="false"/>
                <w:bCs w:val="false"/>
                <w:color w:val="auto"/>
                <w:spacing w:val="-2"/>
                <w:sz w:val="22"/>
                <w:szCs w:val="22"/>
                <w:lang w:val="en-GB" w:eastAsia="zh-CN" w:bidi="ar-SA"/>
              </w:rPr>
              <w:t>Officer</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clear" w:pos="720"/>
                <w:tab w:val="left" w:pos="-720" w:leader="none"/>
              </w:tabs>
              <w:suppressAutoHyphens w:val="true"/>
              <w:rPr>
                <w:rFonts w:ascii="Arial" w:hAnsi="Arial" w:cs="Arial"/>
                <w:b/>
                <w:b/>
                <w:spacing w:val="-2"/>
                <w:sz w:val="22"/>
                <w:szCs w:val="22"/>
              </w:rPr>
            </w:pPr>
            <w:r>
              <w:rPr>
                <w:rFonts w:cs="Arial" w:ascii="Arial" w:hAnsi="Arial"/>
                <w:b/>
                <w:spacing w:val="-2"/>
                <w:sz w:val="22"/>
                <w:szCs w:val="22"/>
              </w:rPr>
              <w:t>Directorate/Service:</w:t>
            </w:r>
          </w:p>
        </w:tc>
        <w:tc>
          <w:tcPr>
            <w:tcW w:w="2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val="false"/>
                <w:b w:val="false"/>
                <w:bCs w:val="false"/>
                <w:spacing w:val="-2"/>
                <w:sz w:val="22"/>
                <w:szCs w:val="22"/>
              </w:rPr>
            </w:pPr>
            <w:r>
              <w:rPr>
                <w:rFonts w:cs="Arial" w:ascii="Arial" w:hAnsi="Arial"/>
                <w:b w:val="false"/>
                <w:bCs w:val="false"/>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jc w:val="both"/>
              <w:rPr>
                <w:rFonts w:ascii="Arial" w:hAnsi="Arial" w:cs="Arial"/>
                <w:b w:val="false"/>
                <w:b w:val="false"/>
                <w:bCs w:val="false"/>
                <w:spacing w:val="-2"/>
                <w:sz w:val="22"/>
                <w:szCs w:val="22"/>
              </w:rPr>
            </w:pPr>
            <w:r>
              <w:rPr>
                <w:rFonts w:cs="Arial" w:ascii="Arial" w:hAnsi="Arial"/>
                <w:b w:val="false"/>
                <w:bCs w:val="false"/>
                <w:spacing w:val="-2"/>
                <w:sz w:val="22"/>
                <w:szCs w:val="22"/>
              </w:rPr>
              <w:t>IT</w:t>
            </w:r>
          </w:p>
        </w:tc>
      </w:tr>
      <w:tr>
        <w:trPr>
          <w:trHeight w:val="389"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t>Presenting Manager:</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eastAsia="Times New Roman" w:cs="Arial"/>
                <w:b w:val="false"/>
                <w:b w:val="false"/>
                <w:bCs w:val="false"/>
                <w:color w:val="auto"/>
                <w:spacing w:val="-2"/>
                <w:sz w:val="22"/>
                <w:szCs w:val="22"/>
                <w:lang w:val="en-GB" w:eastAsia="zh-CN" w:bidi="ar-SA"/>
              </w:rPr>
            </w:pPr>
            <w:r>
              <w:rPr>
                <w:rFonts w:eastAsia="Times New Roman" w:cs="Arial" w:ascii="Arial" w:hAnsi="Arial"/>
                <w:b w:val="false"/>
                <w:bCs w:val="false"/>
                <w:color w:val="auto"/>
                <w:spacing w:val="-2"/>
                <w:sz w:val="22"/>
                <w:szCs w:val="22"/>
                <w:lang w:val="en-GB" w:eastAsia="zh-CN" w:bidi="ar-SA"/>
              </w:rPr>
              <w:t>Chris Wales</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t>Date of evaluation:</w:t>
            </w:r>
          </w:p>
        </w:tc>
        <w:tc>
          <w:tcPr>
            <w:tcW w:w="2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jc w:val="both"/>
              <w:rPr>
                <w:rFonts w:ascii="Arial" w:hAnsi="Arial" w:cs="Arial"/>
                <w:b/>
                <w:b/>
                <w:spacing w:val="-2"/>
                <w:sz w:val="22"/>
                <w:szCs w:val="22"/>
              </w:rPr>
            </w:pPr>
            <w:r>
              <w:rPr>
                <w:rFonts w:cs="Arial" w:ascii="Arial" w:hAnsi="Arial"/>
                <w:b/>
                <w:spacing w:val="-2"/>
                <w:sz w:val="22"/>
                <w:szCs w:val="22"/>
              </w:rPr>
            </w:r>
          </w:p>
        </w:tc>
      </w:tr>
      <w:tr>
        <w:trPr>
          <w:trHeight w:val="472" w:hRule="atLeast"/>
        </w:trPr>
        <w:tc>
          <w:tcPr>
            <w:tcW w:w="184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t>Supporting</w:t>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t>HR contact person:</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t xml:space="preserve">New Post </w:t>
            </w:r>
          </w:p>
        </w:tc>
        <w:tc>
          <w:tcPr>
            <w:tcW w:w="24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color w:val="00A933"/>
                <w:spacing w:val="-2"/>
                <w:sz w:val="22"/>
                <w:szCs w:val="22"/>
              </w:rPr>
              <w:t>Yes</w:t>
            </w:r>
            <w:r>
              <w:rPr>
                <w:rFonts w:cs="Arial" w:ascii="Arial" w:hAnsi="Arial"/>
                <w:b/>
                <w:spacing w:val="-2"/>
                <w:sz w:val="22"/>
                <w:szCs w:val="22"/>
              </w:rPr>
              <w:t>/No</w:t>
            </w:r>
          </w:p>
        </w:tc>
      </w:tr>
      <w:tr>
        <w:trPr>
          <w:trHeight w:val="472" w:hRule="atLeast"/>
        </w:trPr>
        <w:tc>
          <w:tcPr>
            <w:tcW w:w="184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spacing w:val="-2"/>
                <w:sz w:val="22"/>
                <w:szCs w:val="22"/>
              </w:rPr>
              <w:t xml:space="preserve">Re-evaluation: </w:t>
            </w:r>
          </w:p>
        </w:tc>
        <w:tc>
          <w:tcPr>
            <w:tcW w:w="24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left" w:pos="-720" w:leader="none"/>
                <w:tab w:val="left" w:pos="0" w:leader="none"/>
                <w:tab w:val="left" w:pos="720" w:leader="none"/>
                <w:tab w:val="left" w:pos="1440" w:leader="none"/>
                <w:tab w:val="left" w:pos="2160" w:leader="none"/>
                <w:tab w:val="left" w:pos="2880" w:leader="none"/>
                <w:tab w:val="left" w:pos="3600" w:leader="none"/>
              </w:tabs>
              <w:suppressAutoHyphens w:val="true"/>
              <w:rPr>
                <w:rFonts w:ascii="Arial" w:hAnsi="Arial" w:cs="Arial"/>
                <w:b/>
                <w:b/>
                <w:spacing w:val="-2"/>
                <w:sz w:val="22"/>
                <w:szCs w:val="22"/>
              </w:rPr>
            </w:pPr>
            <w:r>
              <w:rPr>
                <w:rFonts w:cs="Arial" w:ascii="Arial" w:hAnsi="Arial"/>
                <w:b/>
                <w:color w:val="00A933"/>
                <w:spacing w:val="-2"/>
                <w:sz w:val="22"/>
                <w:szCs w:val="22"/>
              </w:rPr>
              <w:t>Yes</w:t>
            </w:r>
            <w:r>
              <w:rPr>
                <w:rFonts w:cs="Arial" w:ascii="Arial" w:hAnsi="Arial"/>
                <w:b/>
                <w:spacing w:val="-2"/>
                <w:sz w:val="22"/>
                <w:szCs w:val="22"/>
              </w:rPr>
              <w:t>/No</w:t>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 w:val="left" w:pos="0" w:leader="none"/>
        </w:tabs>
        <w:suppressAutoHyphens w:val="true"/>
        <w:ind w:left="709" w:right="0" w:hanging="1135"/>
        <w:jc w:val="center"/>
        <w:rPr>
          <w:rFonts w:ascii="Arial" w:hAnsi="Arial" w:cs="Arial"/>
          <w:b/>
          <w:b/>
          <w:spacing w:val="-2"/>
          <w:sz w:val="22"/>
          <w:szCs w:val="22"/>
        </w:rPr>
      </w:pPr>
      <w:r>
        <w:rPr>
          <w:rFonts w:cs="Arial" w:ascii="Arial" w:hAnsi="Arial"/>
          <w:b/>
          <w:spacing w:val="-2"/>
          <w:sz w:val="22"/>
          <w:szCs w:val="22"/>
        </w:rPr>
        <w:t xml:space="preserve">Job context </w:t>
      </w:r>
    </w:p>
    <w:p>
      <w:pPr>
        <w:pStyle w:val="TextBodyIndent"/>
        <w:ind w:left="-426" w:right="0" w:hanging="0"/>
        <w:rPr/>
      </w:pPr>
      <w:r>
        <w:rPr>
          <w:rFonts w:cs="Arial" w:ascii="Arial" w:hAnsi="Arial"/>
          <w:sz w:val="22"/>
          <w:szCs w:val="22"/>
        </w:rPr>
        <w:t xml:space="preserve">This role will lead the creation of a new Strategy &amp; Architecture practice within WNU, </w:t>
      </w:r>
      <w:r>
        <w:rPr>
          <w:rFonts w:cs="Arial" w:ascii="Arial" w:hAnsi="Arial"/>
          <w:sz w:val="22"/>
          <w:szCs w:val="22"/>
        </w:rPr>
        <w:t>and provide a service to NNU as required</w:t>
      </w:r>
      <w:r>
        <w:rPr>
          <w:rFonts w:cs="Arial" w:ascii="Arial" w:hAnsi="Arial"/>
          <w:sz w:val="22"/>
          <w:szCs w:val="22"/>
        </w:rPr>
        <w:t xml:space="preserve">. A similar function was previously done as part of LGSS but lost in the split. A temporary </w:t>
      </w:r>
      <w:r>
        <w:rPr>
          <w:rFonts w:eastAsia="Times New Roman" w:cs="Arial" w:ascii="Arial" w:hAnsi="Arial"/>
          <w:color w:val="auto"/>
          <w:sz w:val="22"/>
          <w:szCs w:val="22"/>
          <w:lang w:val="en-GB" w:eastAsia="zh-CN" w:bidi="ar-SA"/>
        </w:rPr>
        <w:t>architecture role is present in the Future Northants programme, but this role will replace that and build a new function.</w:t>
      </w:r>
    </w:p>
    <w:p>
      <w:pPr>
        <w:pStyle w:val="TextBodyIndent"/>
        <w:ind w:left="-426" w:right="0" w:hanging="0"/>
        <w:rPr>
          <w:rFonts w:ascii="Arial" w:hAnsi="Arial" w:cs="Arial"/>
          <w:sz w:val="22"/>
          <w:szCs w:val="22"/>
        </w:rPr>
      </w:pPr>
      <w:r>
        <w:rPr>
          <w:rFonts w:eastAsia="Times New Roman" w:cs="Arial" w:ascii="Arial" w:hAnsi="Arial"/>
          <w:color w:val="auto"/>
          <w:sz w:val="22"/>
          <w:szCs w:val="22"/>
          <w:lang w:val="en-GB" w:eastAsia="zh-CN" w:bidi="ar-SA"/>
        </w:rPr>
        <w:t xml:space="preserve">The aim of this business area is to devise a technology strategy and roadmap that identifies relevant innovations that support the Council’s objectives; to align technology with business need; and to produce the proof-of-concepts and blueprints needed to implement the systems it designs. This is currently “implicit” within IT but not specialised and therefore often an afterthought. </w:t>
      </w:r>
      <w:r>
        <w:rPr>
          <w:rFonts w:eastAsia="Times New Roman" w:cs="Arial" w:ascii="Arial" w:hAnsi="Arial"/>
          <w:color w:val="auto"/>
          <w:sz w:val="22"/>
          <w:szCs w:val="22"/>
          <w:lang w:val="en-GB" w:eastAsia="zh-CN" w:bidi="ar-SA"/>
        </w:rPr>
        <w:t>The work will ultimately impact all IT and digital systems, whether existing or new, operating on a council-wide scale.</w:t>
      </w:r>
    </w:p>
    <w:p>
      <w:pPr>
        <w:pStyle w:val="Heading1"/>
        <w:shd w:fill="000000" w:val="clear"/>
        <w:ind w:left="-540" w:right="0" w:hanging="0"/>
        <w:rPr>
          <w:rFonts w:ascii="Arial" w:hAnsi="Arial" w:cs="Arial"/>
          <w:color w:val="FFFFFF"/>
          <w:szCs w:val="22"/>
        </w:rPr>
      </w:pPr>
      <w:r>
        <w:rPr>
          <w:rFonts w:cs="Arial" w:ascii="Arial" w:hAnsi="Arial"/>
          <w:color w:val="FFFFFF"/>
          <w:szCs w:val="22"/>
        </w:rPr>
        <w:t>Organisation chart (include grades)</w:t>
      </w:r>
    </w:p>
    <w:p>
      <w:pPr>
        <w:pStyle w:val="TextBodyIndent"/>
        <w:ind w:left="-426" w:right="0" w:hanging="0"/>
        <w:rPr>
          <w:rFonts w:ascii="Arial" w:hAnsi="Arial" w:eastAsia="Times New Roman" w:cs="Arial"/>
          <w:color w:val="auto"/>
          <w:sz w:val="22"/>
          <w:szCs w:val="22"/>
          <w:lang w:val="en-GB" w:eastAsia="zh-CN" w:bidi="ar-SA"/>
        </w:rPr>
      </w:pPr>
      <w:r>
        <w:rPr>
          <w:rFonts w:eastAsia="Times New Roman" w:cs="Arial" w:ascii="Arial" w:hAnsi="Arial"/>
          <w:color w:val="auto"/>
          <w:sz w:val="22"/>
          <w:szCs w:val="22"/>
          <w:lang w:val="en-GB" w:eastAsia="zh-CN" w:bidi="ar-SA"/>
        </w:rPr>
        <w:t>T</w:t>
      </w:r>
      <w:r>
        <w:rPr>
          <w:rFonts w:eastAsia="Times New Roman" w:cs="Arial" w:ascii="Arial" w:hAnsi="Arial"/>
          <w:color w:val="auto"/>
          <w:sz w:val="22"/>
          <w:szCs w:val="22"/>
          <w:lang w:val="en-GB" w:eastAsia="zh-CN" w:bidi="ar-SA"/>
        </w:rPr>
        <w:t xml:space="preserve">his role will report to the CIO (Tier 2/3) </w:t>
      </w:r>
      <w:r>
        <w:rPr>
          <w:rFonts w:eastAsia="Times New Roman" w:cs="Arial" w:ascii="Arial" w:hAnsi="Arial"/>
          <w:color w:val="auto"/>
          <w:sz w:val="22"/>
          <w:szCs w:val="22"/>
          <w:lang w:val="en-GB" w:eastAsia="zh-CN" w:bidi="ar-SA"/>
        </w:rPr>
        <w:t>but initially have no lone reports</w:t>
      </w:r>
      <w:r>
        <w:rPr>
          <w:rFonts w:eastAsia="Times New Roman" w:cs="Arial" w:ascii="Arial" w:hAnsi="Arial"/>
          <w:color w:val="auto"/>
          <w:sz w:val="22"/>
          <w:szCs w:val="22"/>
          <w:lang w:val="en-GB" w:eastAsia="zh-CN" w:bidi="ar-SA"/>
        </w:rPr>
        <w:t>. Part of its remit will be to work in partnership with the CIO to agree an appropriate team, and then to recruit/build that team.</w:t>
      </w:r>
    </w:p>
    <w:p>
      <w:pPr>
        <w:pStyle w:val="TextBodyIndent"/>
        <w:ind w:left="-426" w:right="0" w:hanging="0"/>
        <w:rPr>
          <w:rFonts w:eastAsia="Times New Roman"/>
          <w:color w:val="auto"/>
          <w:lang w:val="en-GB" w:eastAsia="zh-CN" w:bidi="ar-SA"/>
        </w:rPr>
      </w:pPr>
      <w:r>
        <w:rPr>
          <w:rFonts w:eastAsia="Times New Roman"/>
          <w:color w:val="auto"/>
          <w:lang w:val="en-GB" w:eastAsia="zh-CN" w:bidi="ar-SA"/>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s>
        <w:suppressAutoHyphens w:val="true"/>
        <w:ind w:left="-426" w:right="0" w:hanging="0"/>
        <w:jc w:val="center"/>
        <w:rPr>
          <w:rFonts w:ascii="Arial" w:hAnsi="Arial" w:cs="Arial"/>
          <w:b/>
          <w:b/>
          <w:spacing w:val="-2"/>
          <w:sz w:val="22"/>
          <w:szCs w:val="22"/>
        </w:rPr>
      </w:pPr>
      <w:r>
        <w:rPr>
          <w:rFonts w:cs="Arial" w:ascii="Arial" w:hAnsi="Arial"/>
          <w:b/>
          <w:spacing w:val="-2"/>
          <w:sz w:val="22"/>
          <w:szCs w:val="22"/>
        </w:rPr>
        <w:t>Change of accountabilities (for re-evaluations only)</w:t>
      </w:r>
    </w:p>
    <w:p>
      <w:pPr>
        <w:pStyle w:val="Normal"/>
        <w:tabs>
          <w:tab w:val="clear" w:pos="720"/>
          <w:tab w:val="left" w:pos="-720" w:leader="none"/>
          <w:tab w:val="left" w:pos="0" w:leader="none"/>
        </w:tabs>
        <w:suppressAutoHyphens w:val="true"/>
        <w:ind w:left="-426" w:right="0" w:hanging="0"/>
        <w:rPr>
          <w:rFonts w:ascii="Arial" w:hAnsi="Arial" w:cs="Arial"/>
          <w:spacing w:val="-2"/>
          <w:sz w:val="22"/>
          <w:szCs w:val="22"/>
        </w:rPr>
      </w:pPr>
      <w:r>
        <w:rPr>
          <w:rFonts w:cs="Arial" w:ascii="Arial" w:hAnsi="Arial"/>
          <w:spacing w:val="-2"/>
          <w:sz w:val="22"/>
          <w:szCs w:val="22"/>
        </w:rPr>
        <w:t xml:space="preserve">What are the major changes to the role?  </w:t>
      </w:r>
    </w:p>
    <w:p>
      <w:pPr>
        <w:pStyle w:val="Normal"/>
        <w:tabs>
          <w:tab w:val="clear" w:pos="720"/>
          <w:tab w:val="left" w:pos="-720" w:leader="none"/>
          <w:tab w:val="left" w:pos="0" w:leader="none"/>
        </w:tabs>
        <w:suppressAutoHyphens w:val="true"/>
        <w:ind w:left="-426" w:right="0" w:hanging="0"/>
        <w:rPr>
          <w:rFonts w:ascii="Arial" w:hAnsi="Arial" w:cs="Arial"/>
          <w:spacing w:val="-2"/>
          <w:sz w:val="22"/>
          <w:szCs w:val="22"/>
        </w:rPr>
      </w:pPr>
      <w:r>
        <w:rPr>
          <w:rFonts w:cs="Arial" w:ascii="Arial" w:hAnsi="Arial"/>
          <w:spacing w:val="-2"/>
          <w:sz w:val="22"/>
          <w:szCs w:val="22"/>
        </w:rPr>
        <w:t>These should clearly show the reason for this re-evaluation i.e. the:</w:t>
      </w:r>
    </w:p>
    <w:p>
      <w:pPr>
        <w:pStyle w:val="Normal"/>
        <w:numPr>
          <w:ilvl w:val="0"/>
          <w:numId w:val="2"/>
        </w:numPr>
        <w:tabs>
          <w:tab w:val="clear" w:pos="720"/>
          <w:tab w:val="left" w:pos="-720" w:leader="none"/>
          <w:tab w:val="left" w:pos="0" w:leader="none"/>
        </w:tabs>
        <w:suppressAutoHyphens w:val="true"/>
        <w:rPr>
          <w:rFonts w:ascii="Arial" w:hAnsi="Arial" w:cs="Arial"/>
          <w:spacing w:val="-2"/>
          <w:sz w:val="22"/>
          <w:szCs w:val="22"/>
        </w:rPr>
      </w:pPr>
      <w:r>
        <w:rPr>
          <w:rFonts w:cs="Arial" w:ascii="Arial" w:hAnsi="Arial"/>
          <w:spacing w:val="-2"/>
          <w:sz w:val="22"/>
          <w:szCs w:val="22"/>
        </w:rPr>
        <w:t>changes to the accountabilities;</w:t>
      </w:r>
    </w:p>
    <w:p>
      <w:pPr>
        <w:pStyle w:val="Normal"/>
        <w:numPr>
          <w:ilvl w:val="0"/>
          <w:numId w:val="2"/>
        </w:numPr>
        <w:tabs>
          <w:tab w:val="clear" w:pos="720"/>
          <w:tab w:val="left" w:pos="-720" w:leader="none"/>
          <w:tab w:val="left" w:pos="0" w:leader="none"/>
        </w:tabs>
        <w:suppressAutoHyphens w:val="true"/>
        <w:rPr>
          <w:rFonts w:ascii="Arial" w:hAnsi="Arial" w:cs="Arial"/>
          <w:spacing w:val="-2"/>
          <w:sz w:val="22"/>
          <w:szCs w:val="22"/>
        </w:rPr>
      </w:pPr>
      <w:r>
        <w:rPr>
          <w:rFonts w:cs="Arial" w:ascii="Arial" w:hAnsi="Arial"/>
          <w:spacing w:val="-2"/>
          <w:sz w:val="22"/>
          <w:szCs w:val="22"/>
        </w:rPr>
        <w:t>changes to the essential qualifications, knowledge, skills and experience; or</w:t>
      </w:r>
    </w:p>
    <w:p>
      <w:pPr>
        <w:pStyle w:val="Normal"/>
        <w:numPr>
          <w:ilvl w:val="0"/>
          <w:numId w:val="2"/>
        </w:numPr>
        <w:tabs>
          <w:tab w:val="clear" w:pos="720"/>
          <w:tab w:val="left" w:pos="-720" w:leader="none"/>
          <w:tab w:val="left" w:pos="0" w:leader="none"/>
        </w:tabs>
        <w:suppressAutoHyphens w:val="true"/>
        <w:rPr>
          <w:rFonts w:ascii="Arial" w:hAnsi="Arial" w:cs="Arial"/>
          <w:spacing w:val="-2"/>
          <w:sz w:val="22"/>
          <w:szCs w:val="22"/>
        </w:rPr>
      </w:pPr>
      <w:r>
        <w:rPr>
          <w:rFonts w:cs="Arial" w:ascii="Arial" w:hAnsi="Arial"/>
          <w:spacing w:val="-2"/>
          <w:sz w:val="22"/>
          <w:szCs w:val="22"/>
        </w:rPr>
        <w:t xml:space="preserve">changes to the team structure  </w:t>
      </w:r>
    </w:p>
    <w:p>
      <w:pPr>
        <w:pStyle w:val="Normal"/>
        <w:rPr>
          <w:rFonts w:ascii="Arial" w:hAnsi="Arial" w:cs="Arial"/>
          <w:spacing w:val="-2"/>
          <w:sz w:val="22"/>
          <w:szCs w:val="22"/>
        </w:rPr>
      </w:pPr>
      <w:r>
        <w:rPr>
          <w:rFonts w:cs="Arial" w:ascii="Arial" w:hAnsi="Arial"/>
          <w:spacing w:val="-2"/>
          <w:sz w:val="22"/>
          <w:szCs w:val="22"/>
        </w:rPr>
      </w:r>
    </w:p>
    <w:p>
      <w:pPr>
        <w:pStyle w:val="Normal"/>
        <w:shd w:fill="000000" w:val="clear"/>
        <w:ind w:left="-567" w:right="-176" w:hanging="0"/>
        <w:jc w:val="center"/>
        <w:rPr>
          <w:rFonts w:ascii="Arial" w:hAnsi="Arial" w:cs="Arial"/>
          <w:b/>
          <w:b/>
          <w:sz w:val="22"/>
          <w:szCs w:val="22"/>
        </w:rPr>
      </w:pPr>
      <w:r>
        <w:rPr>
          <w:rFonts w:cs="Arial" w:ascii="Arial" w:hAnsi="Arial"/>
          <w:b/>
          <w:sz w:val="22"/>
          <w:szCs w:val="22"/>
        </w:rPr>
        <w:t>Communication and influencing</w:t>
      </w:r>
    </w:p>
    <w:p>
      <w:pPr>
        <w:pStyle w:val="Normal"/>
        <w:rPr>
          <w:rFonts w:ascii="Arial" w:hAnsi="Arial" w:cs="Arial"/>
          <w:b/>
          <w:b/>
          <w:sz w:val="22"/>
          <w:szCs w:val="22"/>
        </w:rPr>
      </w:pPr>
      <w:r>
        <w:rPr>
          <w:rFonts w:cs="Arial" w:ascii="Arial" w:hAnsi="Arial"/>
          <w:b/>
          <w:sz w:val="22"/>
          <w:szCs w:val="22"/>
        </w:rPr>
      </w:r>
    </w:p>
    <w:tbl>
      <w:tblPr>
        <w:tblW w:w="5000" w:type="pct"/>
        <w:jc w:val="left"/>
        <w:tblInd w:w="-577" w:type="dxa"/>
        <w:tblLayout w:type="fixed"/>
        <w:tblCellMar>
          <w:top w:w="0" w:type="dxa"/>
          <w:left w:w="108" w:type="dxa"/>
          <w:bottom w:w="0" w:type="dxa"/>
          <w:right w:w="108" w:type="dxa"/>
        </w:tblCellMar>
      </w:tblPr>
      <w:tblGrid>
        <w:gridCol w:w="3803"/>
        <w:gridCol w:w="5552"/>
      </w:tblGrid>
      <w:tr>
        <w:trPr>
          <w:cantSplit w:val="true"/>
        </w:trPr>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sz w:val="22"/>
                <w:szCs w:val="22"/>
              </w:rPr>
            </w:pPr>
            <w:r>
              <w:rPr>
                <w:rFonts w:cs="Arial" w:ascii="Arial" w:hAnsi="Arial"/>
                <w:b/>
                <w:bCs/>
                <w:sz w:val="22"/>
                <w:szCs w:val="22"/>
              </w:rPr>
              <w:t>Contact</w:t>
            </w:r>
          </w:p>
        </w:tc>
        <w:tc>
          <w:tcPr>
            <w:tcW w:w="5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sz w:val="22"/>
                <w:szCs w:val="22"/>
              </w:rPr>
            </w:pPr>
            <w:r>
              <w:rPr>
                <w:rFonts w:cs="Arial" w:ascii="Arial" w:hAnsi="Arial"/>
                <w:b/>
                <w:bCs/>
                <w:sz w:val="22"/>
                <w:szCs w:val="22"/>
              </w:rPr>
              <w:t>Nature of interpersonal skills used</w:t>
            </w:r>
          </w:p>
        </w:tc>
      </w:tr>
      <w:tr>
        <w:trPr>
          <w:cantSplit w:val="true"/>
        </w:trPr>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Arial"/>
                <w:color w:val="auto"/>
                <w:sz w:val="22"/>
                <w:szCs w:val="22"/>
                <w:lang w:val="en-GB" w:eastAsia="zh-CN" w:bidi="ar-SA"/>
              </w:rPr>
            </w:pPr>
            <w:r>
              <w:rPr>
                <w:rFonts w:eastAsia="Times New Roman" w:cs="Arial" w:ascii="Arial" w:hAnsi="Arial"/>
                <w:color w:val="auto"/>
                <w:sz w:val="22"/>
                <w:szCs w:val="22"/>
                <w:lang w:val="en-GB" w:eastAsia="zh-CN" w:bidi="ar-SA"/>
              </w:rPr>
              <w:t>Internal: Transformation team</w:t>
            </w:r>
          </w:p>
        </w:tc>
        <w:tc>
          <w:tcPr>
            <w:tcW w:w="5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t xml:space="preserve">Influencing, </w:t>
            </w:r>
            <w:r>
              <w:rPr>
                <w:rFonts w:eastAsia="Times New Roman" w:cs="Arial" w:ascii="Arial" w:hAnsi="Arial"/>
                <w:color w:val="auto"/>
                <w:sz w:val="22"/>
                <w:szCs w:val="22"/>
                <w:lang w:val="en-GB" w:eastAsia="zh-CN" w:bidi="ar-SA"/>
              </w:rPr>
              <w:t>persuasion, joint working</w:t>
            </w:r>
          </w:p>
        </w:tc>
      </w:tr>
      <w:tr>
        <w:trPr>
          <w:cantSplit w:val="true"/>
        </w:trPr>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t>Internal: All business areas</w:t>
            </w:r>
          </w:p>
        </w:tc>
        <w:tc>
          <w:tcPr>
            <w:tcW w:w="5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t xml:space="preserve">Explanation, </w:t>
            </w:r>
            <w:r>
              <w:rPr>
                <w:rFonts w:eastAsia="Times New Roman" w:cs="Arial" w:ascii="Arial" w:hAnsi="Arial"/>
                <w:color w:val="auto"/>
                <w:sz w:val="22"/>
                <w:szCs w:val="22"/>
                <w:lang w:val="en-GB" w:eastAsia="zh-CN" w:bidi="ar-SA"/>
              </w:rPr>
              <w:t>negotiation, advocacy and listening to understand problems and generate requirements</w:t>
            </w:r>
          </w:p>
        </w:tc>
      </w:tr>
      <w:tr>
        <w:trPr>
          <w:cantSplit w:val="true"/>
        </w:trPr>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r>
          </w:p>
        </w:tc>
        <w:tc>
          <w:tcPr>
            <w:tcW w:w="5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r>
          </w:p>
        </w:tc>
      </w:tr>
      <w:tr>
        <w:trPr>
          <w:cantSplit w:val="true"/>
        </w:trPr>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External: Suppliers</w:t>
            </w:r>
          </w:p>
        </w:tc>
        <w:tc>
          <w:tcPr>
            <w:tcW w:w="5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t xml:space="preserve">Working with suppliers to identify appropriate </w:t>
            </w:r>
            <w:r>
              <w:rPr>
                <w:rFonts w:eastAsia="Times New Roman" w:cs="Arial" w:ascii="Arial" w:hAnsi="Arial"/>
                <w:color w:val="auto"/>
                <w:sz w:val="22"/>
                <w:szCs w:val="22"/>
                <w:lang w:val="en-GB" w:eastAsia="zh-CN" w:bidi="ar-SA"/>
              </w:rPr>
              <w:t>solutions and technologies</w:t>
            </w:r>
          </w:p>
        </w:tc>
      </w:tr>
      <w:tr>
        <w:trPr>
          <w:cantSplit w:val="true"/>
        </w:trPr>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t>External: Sources of expertise</w:t>
            </w:r>
          </w:p>
        </w:tc>
        <w:tc>
          <w:tcPr>
            <w:tcW w:w="5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t xml:space="preserve">Liaising with think tanks, institutions and best practice exemplars to </w:t>
            </w:r>
            <w:r>
              <w:rPr>
                <w:rFonts w:eastAsia="Times New Roman" w:cs="Arial" w:ascii="Arial" w:hAnsi="Arial"/>
                <w:color w:val="auto"/>
                <w:sz w:val="22"/>
                <w:szCs w:val="22"/>
                <w:lang w:val="en-GB" w:eastAsia="zh-CN" w:bidi="ar-SA"/>
              </w:rPr>
              <w:t>share learning</w:t>
            </w:r>
          </w:p>
        </w:tc>
      </w:tr>
      <w:tr>
        <w:trPr>
          <w:cantSplit w:val="true"/>
        </w:trPr>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r>
          </w:p>
        </w:tc>
        <w:tc>
          <w:tcPr>
            <w:tcW w:w="5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 w:val="left" w:pos="-426" w:leader="none"/>
        </w:tabs>
        <w:suppressAutoHyphens w:val="true"/>
        <w:ind w:left="-426" w:right="-34" w:hanging="0"/>
        <w:jc w:val="center"/>
        <w:rPr>
          <w:rFonts w:ascii="Arial" w:hAnsi="Arial" w:cs="Arial"/>
          <w:b/>
          <w:b/>
          <w:spacing w:val="-2"/>
          <w:sz w:val="22"/>
          <w:szCs w:val="22"/>
        </w:rPr>
      </w:pPr>
      <w:r>
        <w:rPr>
          <w:rFonts w:cs="Arial" w:ascii="Arial" w:hAnsi="Arial"/>
          <w:b/>
          <w:spacing w:val="-2"/>
          <w:sz w:val="22"/>
          <w:szCs w:val="22"/>
        </w:rPr>
        <w:t>Supervision and work planning</w:t>
      </w:r>
    </w:p>
    <w:p>
      <w:pPr>
        <w:pStyle w:val="Normal"/>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t>What degree of forward planning is required in this job (daily, weekly, monthly, annual, etc)?</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i/>
          <w:i/>
          <w:iCs/>
          <w:spacing w:val="-2"/>
          <w:sz w:val="22"/>
          <w:szCs w:val="22"/>
        </w:rPr>
      </w:pPr>
      <w:r>
        <w:rPr>
          <w:rFonts w:cs="Arial" w:ascii="Arial" w:hAnsi="Arial"/>
          <w:i/>
          <w:iCs/>
          <w:spacing w:val="-2"/>
          <w:sz w:val="22"/>
          <w:szCs w:val="22"/>
        </w:rPr>
        <w:t>Roadmaps in the 3-5 year range; implementation plans in the monthly-yearly range; team management and governance in the weekly-monthly range.</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t xml:space="preserve">What level of supervision is this post subject to? </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pPr>
      <w:r>
        <w:rPr>
          <w:rFonts w:cs="Arial" w:ascii="Arial" w:hAnsi="Arial"/>
          <w:i/>
          <w:iCs/>
          <w:spacing w:val="-2"/>
          <w:sz w:val="22"/>
          <w:szCs w:val="22"/>
        </w:rPr>
        <w:t xml:space="preserve">Role </w:t>
      </w:r>
      <w:r>
        <w:rPr>
          <w:rFonts w:eastAsia="Times New Roman" w:cs="Arial" w:ascii="Arial" w:hAnsi="Arial"/>
          <w:i/>
          <w:iCs/>
          <w:color w:val="auto"/>
          <w:spacing w:val="-2"/>
          <w:sz w:val="22"/>
          <w:szCs w:val="22"/>
          <w:lang w:val="en-GB" w:eastAsia="zh-CN" w:bidi="ar-SA"/>
        </w:rPr>
        <w:t>should be largely autonomous, working closely with the CIO to ensure priorities are aligned, and making recommendations which are escalated for final approval as required.</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t>What type of priorities is the post holder able to set themselves?</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eastAsia="Times New Roman" w:cs="Arial"/>
          <w:i/>
          <w:i/>
          <w:iCs/>
          <w:color w:val="auto"/>
          <w:spacing w:val="-2"/>
          <w:sz w:val="22"/>
          <w:szCs w:val="22"/>
          <w:lang w:val="en-GB" w:eastAsia="zh-CN" w:bidi="ar-SA"/>
        </w:rPr>
      </w:pPr>
      <w:r>
        <w:rPr>
          <w:rFonts w:eastAsia="Times New Roman" w:cs="Arial" w:ascii="Arial" w:hAnsi="Arial"/>
          <w:i/>
          <w:iCs/>
          <w:color w:val="auto"/>
          <w:spacing w:val="-2"/>
          <w:sz w:val="22"/>
          <w:szCs w:val="22"/>
          <w:lang w:val="en-GB" w:eastAsia="zh-CN" w:bidi="ar-SA"/>
        </w:rPr>
        <w:t>Composition of their daily/weekly schedule; work priorities and tasks for their team; governance and policy for the wider IT function.</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t>What kind of systems, procedures or ‘rules’ are set around the job?</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i/>
          <w:i/>
          <w:iCs/>
          <w:spacing w:val="-2"/>
          <w:sz w:val="22"/>
          <w:szCs w:val="22"/>
        </w:rPr>
      </w:pPr>
      <w:r>
        <w:rPr>
          <w:rFonts w:cs="Arial" w:ascii="Arial" w:hAnsi="Arial"/>
          <w:i/>
          <w:iCs/>
          <w:spacing w:val="-2"/>
          <w:sz w:val="22"/>
          <w:szCs w:val="22"/>
        </w:rPr>
        <w:t>Little to begin with (holder will define).</w:t>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s>
        <w:suppressAutoHyphens w:val="true"/>
        <w:ind w:left="-426" w:right="0" w:hanging="0"/>
        <w:jc w:val="center"/>
        <w:rPr>
          <w:rFonts w:ascii="Arial" w:hAnsi="Arial" w:cs="Arial"/>
          <w:b/>
          <w:b/>
          <w:spacing w:val="-2"/>
          <w:sz w:val="22"/>
          <w:szCs w:val="22"/>
        </w:rPr>
      </w:pPr>
      <w:r>
        <w:rPr>
          <w:rFonts w:cs="Arial" w:ascii="Arial" w:hAnsi="Arial"/>
          <w:b/>
          <w:spacing w:val="-2"/>
          <w:sz w:val="22"/>
          <w:szCs w:val="22"/>
        </w:rPr>
        <w:t>Problems encountered</w:t>
      </w:r>
    </w:p>
    <w:p>
      <w:pPr>
        <w:pStyle w:val="TextBodyIndent"/>
        <w:tabs>
          <w:tab w:val="clear" w:pos="720"/>
          <w:tab w:val="left" w:pos="-284" w:leader="none"/>
        </w:tabs>
        <w:ind w:left="-426" w:right="0" w:hanging="0"/>
        <w:rPr>
          <w:rFonts w:ascii="Arial" w:hAnsi="Arial" w:cs="Arial"/>
          <w:sz w:val="22"/>
          <w:szCs w:val="22"/>
        </w:rPr>
      </w:pPr>
      <w:r>
        <w:rPr>
          <w:rFonts w:cs="Arial" w:ascii="Arial" w:hAnsi="Arial"/>
          <w:sz w:val="22"/>
          <w:szCs w:val="22"/>
        </w:rPr>
        <w:t>What types of problems are encountered in this job and what steps would you expect the post holder to take to find the solution (give 2 examples).</w:t>
      </w:r>
    </w:p>
    <w:p>
      <w:pPr>
        <w:pStyle w:val="TextBodyIndent"/>
        <w:tabs>
          <w:tab w:val="clear" w:pos="720"/>
          <w:tab w:val="left" w:pos="-284" w:leader="none"/>
        </w:tabs>
        <w:ind w:left="-426" w:right="0" w:hanging="0"/>
        <w:rPr/>
      </w:pPr>
      <w:r>
        <w:rPr>
          <w:rFonts w:cs="Arial" w:ascii="Arial" w:hAnsi="Arial"/>
          <w:i/>
          <w:iCs/>
          <w:sz w:val="22"/>
          <w:szCs w:val="22"/>
        </w:rPr>
        <w:t xml:space="preserve">1: Misalignment of business priorities/tech priorities. The </w:t>
      </w:r>
      <w:r>
        <w:rPr>
          <w:rFonts w:eastAsia="Times New Roman" w:cs="Arial" w:ascii="Arial" w:hAnsi="Arial"/>
          <w:i/>
          <w:iCs/>
          <w:color w:val="auto"/>
          <w:sz w:val="22"/>
          <w:szCs w:val="22"/>
          <w:lang w:val="en-GB" w:eastAsia="zh-CN" w:bidi="ar-SA"/>
        </w:rPr>
        <w:t>candidate</w:t>
      </w:r>
      <w:r>
        <w:rPr>
          <w:rFonts w:cs="Arial" w:ascii="Arial" w:hAnsi="Arial"/>
          <w:i/>
          <w:iCs/>
          <w:sz w:val="22"/>
          <w:szCs w:val="22"/>
        </w:rPr>
        <w:t xml:space="preserve"> should work with individual business areas to identify common ground and the correct way forward, using their own expertise and the requirements of the business areas. Consultation with their wider team, and research into common methods of tackling the issue can be undertaken as necessary. Escalation to the CIO and Director of Transformation as required.</w:t>
      </w:r>
    </w:p>
    <w:p>
      <w:pPr>
        <w:pStyle w:val="TextBodyIndent"/>
        <w:tabs>
          <w:tab w:val="clear" w:pos="720"/>
          <w:tab w:val="left" w:pos="-284" w:leader="none"/>
        </w:tabs>
        <w:ind w:left="-426" w:right="0" w:hanging="0"/>
        <w:rPr/>
      </w:pPr>
      <w:r>
        <w:rPr>
          <w:rFonts w:cs="Arial" w:ascii="Arial" w:hAnsi="Arial"/>
          <w:i/>
          <w:iCs/>
          <w:sz w:val="22"/>
          <w:szCs w:val="22"/>
        </w:rPr>
        <w:t xml:space="preserve">2: Implementation of systems </w:t>
      </w:r>
      <w:r>
        <w:rPr>
          <w:rFonts w:eastAsia="Times New Roman" w:cs="Arial" w:ascii="Arial" w:hAnsi="Arial"/>
          <w:i/>
          <w:iCs/>
          <w:color w:val="auto"/>
          <w:sz w:val="22"/>
          <w:szCs w:val="22"/>
          <w:lang w:val="en-GB" w:eastAsia="zh-CN" w:bidi="ar-SA"/>
        </w:rPr>
        <w:t>occuring against architectural spec/policy. The candidate should work to guide the implementing teams, providing support and explanation, and using their authority as required.</w:t>
      </w:r>
    </w:p>
    <w:p>
      <w:pPr>
        <w:pStyle w:val="TextBodyIndent"/>
        <w:ind w:left="-426" w:right="0" w:hanging="0"/>
        <w:rPr>
          <w:rFonts w:ascii="Arial" w:hAnsi="Arial" w:cs="Arial"/>
          <w:sz w:val="22"/>
          <w:szCs w:val="22"/>
        </w:rPr>
      </w:pPr>
      <w:r>
        <w:rPr>
          <w:rFonts w:cs="Arial" w:ascii="Arial" w:hAnsi="Arial"/>
          <w:sz w:val="22"/>
          <w:szCs w:val="22"/>
        </w:rPr>
        <w:t>At what point does the post holder escalate a problem to a more senior employee?</w:t>
      </w:r>
    </w:p>
    <w:p>
      <w:pPr>
        <w:pStyle w:val="TextBodyIndent"/>
        <w:ind w:left="-426" w:right="0" w:hanging="0"/>
        <w:rPr>
          <w:rFonts w:ascii="Arial" w:hAnsi="Arial" w:cs="Arial"/>
          <w:i/>
          <w:i/>
          <w:iCs/>
          <w:sz w:val="22"/>
          <w:szCs w:val="22"/>
        </w:rPr>
      </w:pPr>
      <w:r>
        <w:rPr>
          <w:rFonts w:cs="Arial" w:ascii="Arial" w:hAnsi="Arial"/>
          <w:i/>
          <w:iCs/>
          <w:sz w:val="22"/>
          <w:szCs w:val="22"/>
        </w:rPr>
        <w:t>In the case of:</w:t>
      </w:r>
    </w:p>
    <w:p>
      <w:pPr>
        <w:pStyle w:val="TextBodyIndent"/>
        <w:numPr>
          <w:ilvl w:val="0"/>
          <w:numId w:val="4"/>
        </w:numPr>
        <w:rPr/>
      </w:pPr>
      <w:r>
        <w:rPr>
          <w:rFonts w:cs="Arial" w:ascii="Arial" w:hAnsi="Arial"/>
          <w:i/>
          <w:iCs/>
          <w:sz w:val="22"/>
          <w:szCs w:val="22"/>
        </w:rPr>
        <w:t xml:space="preserve">non-compliance of functions outside of their </w:t>
      </w:r>
      <w:r>
        <w:rPr>
          <w:rFonts w:eastAsia="Times New Roman" w:cs="Arial" w:ascii="Arial" w:hAnsi="Arial"/>
          <w:i/>
          <w:iCs/>
          <w:color w:val="auto"/>
          <w:sz w:val="22"/>
          <w:szCs w:val="22"/>
          <w:lang w:val="en-GB" w:eastAsia="zh-CN" w:bidi="ar-SA"/>
        </w:rPr>
        <w:t>management but acting against architectural authority;</w:t>
      </w:r>
    </w:p>
    <w:p>
      <w:pPr>
        <w:pStyle w:val="TextBodyIndent"/>
        <w:numPr>
          <w:ilvl w:val="0"/>
          <w:numId w:val="4"/>
        </w:numPr>
        <w:rPr>
          <w:rFonts w:ascii="Arial" w:hAnsi="Arial" w:eastAsia="Times New Roman" w:cs="Arial"/>
          <w:i/>
          <w:i/>
          <w:iCs/>
          <w:color w:val="auto"/>
          <w:sz w:val="22"/>
          <w:szCs w:val="22"/>
          <w:lang w:val="en-GB" w:eastAsia="zh-CN" w:bidi="ar-SA"/>
        </w:rPr>
      </w:pPr>
      <w:r>
        <w:rPr>
          <w:rFonts w:eastAsia="Times New Roman" w:cs="Arial" w:ascii="Arial" w:hAnsi="Arial"/>
          <w:i/>
          <w:iCs/>
          <w:color w:val="auto"/>
          <w:sz w:val="22"/>
          <w:szCs w:val="22"/>
          <w:lang w:val="en-GB" w:eastAsia="zh-CN" w:bidi="ar-SA"/>
        </w:rPr>
        <w:t>roadmap requiring alteration of business roadmap/requirements;</w:t>
      </w:r>
    </w:p>
    <w:p>
      <w:pPr>
        <w:pStyle w:val="TextBodyIndent"/>
        <w:numPr>
          <w:ilvl w:val="0"/>
          <w:numId w:val="4"/>
        </w:numPr>
        <w:rPr>
          <w:rFonts w:ascii="Arial" w:hAnsi="Arial" w:eastAsia="Times New Roman" w:cs="Arial"/>
          <w:i/>
          <w:i/>
          <w:iCs/>
          <w:color w:val="auto"/>
          <w:sz w:val="22"/>
          <w:szCs w:val="22"/>
          <w:lang w:val="en-GB" w:eastAsia="zh-CN" w:bidi="ar-SA"/>
        </w:rPr>
      </w:pPr>
      <w:r>
        <w:rPr>
          <w:rFonts w:eastAsia="Times New Roman" w:cs="Arial" w:ascii="Arial" w:hAnsi="Arial"/>
          <w:i/>
          <w:iCs/>
          <w:color w:val="auto"/>
          <w:sz w:val="22"/>
          <w:szCs w:val="22"/>
          <w:lang w:val="en-GB" w:eastAsia="zh-CN" w:bidi="ar-SA"/>
        </w:rPr>
        <w:t>authorisation for policy changes affecting the wider organisation which are not directly related to architecture.</w:t>
      </w:r>
    </w:p>
    <w:p>
      <w:pPr>
        <w:pStyle w:val="TextBodyIndent"/>
        <w:numPr>
          <w:ilvl w:val="0"/>
          <w:numId w:val="4"/>
        </w:numPr>
        <w:rPr>
          <w:rFonts w:ascii="Arial" w:hAnsi="Arial" w:eastAsia="Times New Roman" w:cs="Arial"/>
          <w:i/>
          <w:i/>
          <w:iCs/>
          <w:color w:val="auto"/>
          <w:sz w:val="22"/>
          <w:szCs w:val="22"/>
          <w:lang w:val="en-GB" w:eastAsia="zh-CN" w:bidi="ar-SA"/>
        </w:rPr>
      </w:pPr>
      <w:r>
        <w:rPr>
          <w:rFonts w:eastAsia="Times New Roman" w:cs="Arial" w:ascii="Arial" w:hAnsi="Arial"/>
          <w:i/>
          <w:iCs/>
          <w:color w:val="auto"/>
          <w:sz w:val="22"/>
          <w:szCs w:val="22"/>
          <w:lang w:val="en-GB" w:eastAsia="zh-CN" w:bidi="ar-SA"/>
        </w:rPr>
        <w:t>to authorise budgetary changes.</w:t>
      </w:r>
    </w:p>
    <w:p>
      <w:pPr>
        <w:pStyle w:val="Normal"/>
        <w:tabs>
          <w:tab w:val="clear" w:pos="720"/>
          <w:tab w:val="left" w:pos="-720" w:leader="none"/>
        </w:tabs>
        <w:suppressAutoHyphens w:val="true"/>
        <w:jc w:val="both"/>
        <w:rPr>
          <w:rFonts w:ascii="Arial" w:hAnsi="Arial" w:cs="Arial"/>
          <w:b/>
          <w:b/>
          <w:spacing w:val="-2"/>
          <w:sz w:val="22"/>
          <w:szCs w:val="22"/>
        </w:rPr>
      </w:pPr>
      <w:r>
        <w:rPr>
          <w:rFonts w:cs="Arial" w:ascii="Arial" w:hAnsi="Arial"/>
          <w:b/>
          <w:spacing w:val="-2"/>
          <w:sz w:val="22"/>
          <w:szCs w:val="22"/>
        </w:rPr>
      </w:r>
    </w:p>
    <w:p>
      <w:pPr>
        <w:pStyle w:val="Normal"/>
        <w:tabs>
          <w:tab w:val="clear" w:pos="720"/>
          <w:tab w:val="left" w:pos="-720" w:leader="none"/>
        </w:tabs>
        <w:suppressAutoHyphens w:val="true"/>
        <w:jc w:val="both"/>
        <w:rPr>
          <w:rFonts w:ascii="Arial" w:hAnsi="Arial" w:cs="Arial"/>
          <w:b/>
          <w:b/>
          <w:spacing w:val="-2"/>
          <w:sz w:val="22"/>
          <w:szCs w:val="22"/>
        </w:rPr>
      </w:pPr>
      <w:r>
        <w:rPr>
          <w:rFonts w:cs="Arial" w:ascii="Arial" w:hAnsi="Arial"/>
          <w:b/>
          <w:spacing w:val="-2"/>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s>
        <w:suppressAutoHyphens w:val="true"/>
        <w:ind w:left="-426" w:right="0" w:hanging="0"/>
        <w:jc w:val="center"/>
        <w:rPr>
          <w:rFonts w:ascii="Arial" w:hAnsi="Arial" w:cs="Arial"/>
          <w:b/>
          <w:b/>
          <w:spacing w:val="-2"/>
          <w:sz w:val="22"/>
          <w:szCs w:val="22"/>
        </w:rPr>
      </w:pPr>
      <w:r>
        <w:rPr>
          <w:rFonts w:cs="Arial" w:ascii="Arial" w:hAnsi="Arial"/>
          <w:b/>
          <w:spacing w:val="-2"/>
          <w:sz w:val="22"/>
          <w:szCs w:val="22"/>
        </w:rPr>
        <w:t>Decision making</w:t>
      </w:r>
    </w:p>
    <w:p>
      <w:pPr>
        <w:pStyle w:val="TextBodyIndent"/>
        <w:ind w:left="0" w:right="0" w:hanging="0"/>
        <w:rPr>
          <w:rFonts w:ascii="Arial" w:hAnsi="Arial" w:cs="Arial"/>
          <w:b/>
          <w:b/>
          <w:spacing w:val="-2"/>
          <w:sz w:val="22"/>
          <w:szCs w:val="22"/>
        </w:rPr>
      </w:pPr>
      <w:r>
        <w:rPr>
          <w:rFonts w:cs="Arial" w:ascii="Arial" w:hAnsi="Arial"/>
          <w:b/>
          <w:spacing w:val="-2"/>
          <w:sz w:val="22"/>
          <w:szCs w:val="22"/>
        </w:rPr>
      </w:r>
    </w:p>
    <w:tbl>
      <w:tblPr>
        <w:tblW w:w="9650" w:type="dxa"/>
        <w:jc w:val="center"/>
        <w:tblInd w:w="0" w:type="dxa"/>
        <w:tblLayout w:type="fixed"/>
        <w:tblCellMar>
          <w:top w:w="0" w:type="dxa"/>
          <w:left w:w="108" w:type="dxa"/>
          <w:bottom w:w="0" w:type="dxa"/>
          <w:right w:w="108" w:type="dxa"/>
        </w:tblCellMar>
      </w:tblPr>
      <w:tblGrid>
        <w:gridCol w:w="4578"/>
        <w:gridCol w:w="5072"/>
      </w:tblGrid>
      <w:tr>
        <w:trPr/>
        <w:tc>
          <w:tcPr>
            <w:tcW w:w="4578" w:type="dxa"/>
            <w:vMerge w:val="restart"/>
            <w:tcBorders>
              <w:top w:val="single" w:sz="4" w:space="0" w:color="000000"/>
              <w:left w:val="single" w:sz="4" w:space="0" w:color="000000"/>
              <w:bottom w:val="single" w:sz="4" w:space="0" w:color="000000"/>
              <w:right w:val="single" w:sz="4" w:space="0" w:color="000000"/>
            </w:tcBorders>
          </w:tcPr>
          <w:p>
            <w:pPr>
              <w:pStyle w:val="TextBodyIndent"/>
              <w:widowControl w:val="false"/>
              <w:ind w:left="0" w:right="0" w:hanging="0"/>
              <w:rPr>
                <w:rFonts w:ascii="Arial" w:hAnsi="Arial" w:cs="Arial"/>
                <w:sz w:val="22"/>
                <w:szCs w:val="22"/>
              </w:rPr>
            </w:pPr>
            <w:r>
              <w:rPr>
                <w:rFonts w:cs="Arial" w:ascii="Arial" w:hAnsi="Arial"/>
                <w:sz w:val="22"/>
                <w:szCs w:val="22"/>
              </w:rPr>
              <w:t>Does the post holder makes a decision based on</w:t>
            </w:r>
          </w:p>
          <w:p>
            <w:pPr>
              <w:pStyle w:val="TextBodyIndent"/>
              <w:widowControl w:val="false"/>
              <w:spacing w:before="0" w:after="120"/>
              <w:ind w:left="0" w:right="0" w:hanging="0"/>
              <w:rPr>
                <w:rFonts w:ascii="Arial" w:hAnsi="Arial" w:cs="Arial"/>
                <w:sz w:val="22"/>
                <w:szCs w:val="22"/>
              </w:rPr>
            </w:pPr>
            <w:r>
              <w:rPr>
                <w:rFonts w:cs="Arial" w:ascii="Arial" w:hAnsi="Arial"/>
                <w:sz w:val="22"/>
                <w:szCs w:val="22"/>
              </w:rPr>
            </w:r>
          </w:p>
        </w:tc>
        <w:tc>
          <w:tcPr>
            <w:tcW w:w="5072"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0" w:right="0" w:hanging="0"/>
              <w:rPr>
                <w:rFonts w:ascii="Arial" w:hAnsi="Arial" w:cs="Arial"/>
                <w:color w:val="00A933"/>
                <w:sz w:val="22"/>
                <w:szCs w:val="22"/>
              </w:rPr>
            </w:pPr>
            <w:r>
              <w:rPr>
                <w:rFonts w:cs="Arial" w:ascii="Arial" w:hAnsi="Arial"/>
                <w:color w:val="00A933"/>
                <w:sz w:val="22"/>
                <w:szCs w:val="22"/>
              </w:rPr>
              <w:t>a set process to resolve the problem</w:t>
            </w:r>
          </w:p>
          <w:p>
            <w:pPr>
              <w:pStyle w:val="TextBodyIndent"/>
              <w:widowControl w:val="false"/>
              <w:spacing w:before="0" w:after="120"/>
              <w:ind w:left="0" w:right="0" w:hanging="0"/>
              <w:rPr>
                <w:rFonts w:ascii="Arial" w:hAnsi="Arial" w:cs="Arial"/>
                <w:color w:val="00A933"/>
                <w:sz w:val="22"/>
                <w:szCs w:val="22"/>
              </w:rPr>
            </w:pPr>
            <w:r>
              <w:rPr>
                <w:rFonts w:cs="Arial" w:ascii="Arial" w:hAnsi="Arial"/>
                <w:color w:val="00A933"/>
                <w:sz w:val="22"/>
                <w:szCs w:val="22"/>
              </w:rPr>
            </w:r>
          </w:p>
        </w:tc>
      </w:tr>
      <w:tr>
        <w:trPr/>
        <w:tc>
          <w:tcPr>
            <w:tcW w:w="457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072"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0" w:right="0" w:hanging="0"/>
              <w:rPr>
                <w:rFonts w:ascii="Arial" w:hAnsi="Arial" w:cs="Arial"/>
                <w:color w:val="00A933"/>
                <w:sz w:val="22"/>
                <w:szCs w:val="22"/>
              </w:rPr>
            </w:pPr>
            <w:r>
              <w:rPr>
                <w:rFonts w:cs="Arial" w:ascii="Arial" w:hAnsi="Arial"/>
                <w:color w:val="00A933"/>
                <w:sz w:val="22"/>
                <w:szCs w:val="22"/>
              </w:rPr>
              <w:t xml:space="preserve">a solution based on their past experience </w:t>
            </w:r>
          </w:p>
          <w:p>
            <w:pPr>
              <w:pStyle w:val="TextBodyIndent"/>
              <w:widowControl w:val="false"/>
              <w:spacing w:before="0" w:after="120"/>
              <w:ind w:left="0" w:right="0" w:hanging="0"/>
              <w:rPr>
                <w:rFonts w:ascii="Arial" w:hAnsi="Arial" w:cs="Arial"/>
                <w:color w:val="00A933"/>
                <w:sz w:val="22"/>
                <w:szCs w:val="22"/>
              </w:rPr>
            </w:pPr>
            <w:r>
              <w:rPr>
                <w:rFonts w:cs="Arial" w:ascii="Arial" w:hAnsi="Arial"/>
                <w:color w:val="00A933"/>
                <w:sz w:val="22"/>
                <w:szCs w:val="22"/>
              </w:rPr>
            </w:r>
          </w:p>
        </w:tc>
      </w:tr>
      <w:tr>
        <w:trPr/>
        <w:tc>
          <w:tcPr>
            <w:tcW w:w="457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072"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0" w:right="0" w:hanging="0"/>
              <w:rPr>
                <w:rFonts w:ascii="Arial" w:hAnsi="Arial" w:cs="Arial"/>
                <w:color w:val="00A933"/>
                <w:sz w:val="22"/>
                <w:szCs w:val="22"/>
              </w:rPr>
            </w:pPr>
            <w:r>
              <w:rPr>
                <w:rFonts w:cs="Arial" w:ascii="Arial" w:hAnsi="Arial"/>
                <w:color w:val="00A933"/>
                <w:sz w:val="22"/>
                <w:szCs w:val="22"/>
              </w:rPr>
              <w:t>seek more information to determine the extent of the problem</w:t>
            </w:r>
          </w:p>
          <w:p>
            <w:pPr>
              <w:pStyle w:val="TextBodyIndent"/>
              <w:widowControl w:val="false"/>
              <w:spacing w:before="0" w:after="120"/>
              <w:ind w:left="0" w:right="0" w:hanging="0"/>
              <w:rPr>
                <w:rFonts w:ascii="Arial" w:hAnsi="Arial" w:cs="Arial"/>
                <w:color w:val="00A933"/>
                <w:sz w:val="22"/>
                <w:szCs w:val="22"/>
              </w:rPr>
            </w:pPr>
            <w:r>
              <w:rPr>
                <w:rFonts w:cs="Arial" w:ascii="Arial" w:hAnsi="Arial"/>
                <w:color w:val="00A933"/>
                <w:sz w:val="22"/>
                <w:szCs w:val="22"/>
              </w:rPr>
            </w:r>
          </w:p>
        </w:tc>
      </w:tr>
      <w:tr>
        <w:trPr/>
        <w:tc>
          <w:tcPr>
            <w:tcW w:w="457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072"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before="0" w:after="120"/>
              <w:ind w:left="0" w:right="0" w:hanging="0"/>
              <w:rPr>
                <w:rFonts w:ascii="Arial" w:hAnsi="Arial" w:cs="Arial"/>
                <w:color w:val="00A933"/>
                <w:sz w:val="22"/>
                <w:szCs w:val="22"/>
              </w:rPr>
            </w:pPr>
            <w:r>
              <w:rPr>
                <w:rFonts w:cs="Arial" w:ascii="Arial" w:hAnsi="Arial"/>
                <w:color w:val="00A933"/>
                <w:sz w:val="22"/>
                <w:szCs w:val="22"/>
              </w:rPr>
              <w:t>use creative thinking to develop new concepts</w:t>
            </w:r>
          </w:p>
        </w:tc>
      </w:tr>
    </w:tbl>
    <w:p>
      <w:pPr>
        <w:pStyle w:val="TextBodyIndent"/>
        <w:ind w:left="0" w:right="0" w:hanging="0"/>
        <w:rPr>
          <w:rFonts w:ascii="Arial" w:hAnsi="Arial" w:cs="Arial"/>
          <w:sz w:val="22"/>
          <w:szCs w:val="22"/>
        </w:rPr>
      </w:pPr>
      <w:r>
        <w:rPr>
          <w:rFonts w:cs="Arial" w:ascii="Arial" w:hAnsi="Arial"/>
          <w:sz w:val="22"/>
          <w:szCs w:val="22"/>
        </w:rPr>
      </w:r>
    </w:p>
    <w:p>
      <w:pPr>
        <w:pStyle w:val="TextBodyIndent"/>
        <w:ind w:left="-426" w:right="0" w:hanging="0"/>
        <w:rPr>
          <w:rFonts w:ascii="Arial" w:hAnsi="Arial" w:cs="Arial"/>
          <w:sz w:val="22"/>
          <w:szCs w:val="22"/>
        </w:rPr>
      </w:pPr>
      <w:r>
        <w:rPr>
          <w:rFonts w:cs="Arial" w:ascii="Arial" w:hAnsi="Arial"/>
          <w:sz w:val="22"/>
          <w:szCs w:val="22"/>
        </w:rPr>
        <w:t xml:space="preserve">Please give an example to illustrate the approach to decision making specified above.  </w:t>
      </w:r>
    </w:p>
    <w:p>
      <w:pPr>
        <w:pStyle w:val="TextBodyIndent"/>
        <w:spacing w:before="0" w:after="0"/>
        <w:ind w:left="-426" w:right="0" w:hanging="0"/>
        <w:rPr/>
      </w:pPr>
      <w:r>
        <w:rPr>
          <w:rFonts w:cs="Arial" w:ascii="Arial" w:hAnsi="Arial"/>
          <w:i/>
          <w:iCs/>
          <w:sz w:val="22"/>
          <w:szCs w:val="22"/>
        </w:rPr>
        <w:t xml:space="preserve">All four will be </w:t>
      </w:r>
      <w:r>
        <w:rPr>
          <w:rFonts w:eastAsia="Times New Roman" w:cs="Arial" w:ascii="Arial" w:hAnsi="Arial"/>
          <w:i/>
          <w:iCs/>
          <w:color w:val="auto"/>
          <w:sz w:val="22"/>
          <w:szCs w:val="22"/>
          <w:lang w:val="en-GB" w:eastAsia="zh-CN" w:bidi="ar-SA"/>
        </w:rPr>
        <w:t>applicable:</w:t>
      </w:r>
    </w:p>
    <w:p>
      <w:pPr>
        <w:pStyle w:val="TextBodyIndent"/>
        <w:numPr>
          <w:ilvl w:val="0"/>
          <w:numId w:val="5"/>
        </w:numPr>
        <w:spacing w:before="0" w:after="0"/>
        <w:rPr>
          <w:rFonts w:ascii="Arial" w:hAnsi="Arial" w:eastAsia="Times New Roman" w:cs="Arial"/>
          <w:i/>
          <w:i/>
          <w:iCs/>
          <w:color w:val="auto"/>
          <w:sz w:val="22"/>
          <w:szCs w:val="22"/>
          <w:lang w:val="en-GB" w:eastAsia="zh-CN" w:bidi="ar-SA"/>
        </w:rPr>
      </w:pPr>
      <w:r>
        <w:rPr>
          <w:rFonts w:eastAsia="Times New Roman" w:cs="Arial" w:ascii="Arial" w:hAnsi="Arial"/>
          <w:i/>
          <w:iCs/>
          <w:color w:val="auto"/>
          <w:sz w:val="22"/>
          <w:szCs w:val="22"/>
          <w:lang w:val="en-GB" w:eastAsia="zh-CN" w:bidi="ar-SA"/>
        </w:rPr>
        <w:t>there are set best-practice processes for architecture which this person may implement/follow;</w:t>
      </w:r>
    </w:p>
    <w:p>
      <w:pPr>
        <w:pStyle w:val="TextBodyIndent"/>
        <w:numPr>
          <w:ilvl w:val="0"/>
          <w:numId w:val="5"/>
        </w:numPr>
        <w:spacing w:before="0" w:after="0"/>
        <w:rPr>
          <w:rFonts w:ascii="Arial" w:hAnsi="Arial" w:eastAsia="Times New Roman" w:cs="Arial"/>
          <w:i/>
          <w:i/>
          <w:iCs/>
          <w:color w:val="auto"/>
          <w:sz w:val="22"/>
          <w:szCs w:val="22"/>
          <w:lang w:val="en-GB" w:eastAsia="zh-CN" w:bidi="ar-SA"/>
        </w:rPr>
      </w:pPr>
      <w:r>
        <w:rPr>
          <w:rFonts w:eastAsia="Times New Roman" w:cs="Arial" w:ascii="Arial" w:hAnsi="Arial"/>
          <w:i/>
          <w:iCs/>
          <w:color w:val="auto"/>
          <w:sz w:val="22"/>
          <w:szCs w:val="22"/>
          <w:lang w:val="en-GB" w:eastAsia="zh-CN" w:bidi="ar-SA"/>
        </w:rPr>
        <w:t>they are likely to refer to previous systems in different organisations to infer appropriate options for WNU;</w:t>
      </w:r>
    </w:p>
    <w:p>
      <w:pPr>
        <w:pStyle w:val="TextBodyIndent"/>
        <w:numPr>
          <w:ilvl w:val="0"/>
          <w:numId w:val="5"/>
        </w:numPr>
        <w:spacing w:before="0" w:after="0"/>
        <w:rPr>
          <w:rFonts w:ascii="Arial" w:hAnsi="Arial" w:eastAsia="Times New Roman" w:cs="Arial"/>
          <w:i/>
          <w:i/>
          <w:iCs/>
          <w:color w:val="auto"/>
          <w:sz w:val="22"/>
          <w:szCs w:val="22"/>
          <w:lang w:val="en-GB" w:eastAsia="zh-CN" w:bidi="ar-SA"/>
        </w:rPr>
      </w:pPr>
      <w:r>
        <w:rPr>
          <w:rFonts w:eastAsia="Times New Roman" w:cs="Arial" w:ascii="Arial" w:hAnsi="Arial"/>
          <w:i/>
          <w:iCs/>
          <w:color w:val="auto"/>
          <w:sz w:val="22"/>
          <w:szCs w:val="22"/>
          <w:lang w:val="en-GB" w:eastAsia="zh-CN" w:bidi="ar-SA"/>
        </w:rPr>
        <w:t>they will frequently consult with stakeholders to understand business needs and consult online sources and research for candidate solutions;</w:t>
      </w:r>
    </w:p>
    <w:p>
      <w:pPr>
        <w:pStyle w:val="TextBodyIndent"/>
        <w:numPr>
          <w:ilvl w:val="0"/>
          <w:numId w:val="5"/>
        </w:numPr>
        <w:spacing w:before="0" w:after="0"/>
        <w:rPr>
          <w:rFonts w:ascii="Arial" w:hAnsi="Arial" w:cs="Arial"/>
          <w:sz w:val="22"/>
          <w:szCs w:val="22"/>
        </w:rPr>
      </w:pPr>
      <w:r>
        <w:rPr>
          <w:rFonts w:eastAsia="Times New Roman" w:cs="Arial" w:ascii="Arial" w:hAnsi="Arial"/>
          <w:i/>
          <w:iCs/>
          <w:color w:val="auto"/>
          <w:sz w:val="22"/>
          <w:szCs w:val="22"/>
          <w:lang w:val="en-GB" w:eastAsia="zh-CN" w:bidi="ar-SA"/>
        </w:rPr>
        <w:t xml:space="preserve">they will frequently use techniques to develop bespoke solutions for the organisations; </w:t>
      </w:r>
      <w:r>
        <w:rPr>
          <w:rFonts w:eastAsia="Times New Roman" w:cs="Arial" w:ascii="Arial" w:hAnsi="Arial"/>
          <w:i/>
          <w:iCs/>
          <w:color w:val="auto"/>
          <w:sz w:val="22"/>
          <w:szCs w:val="22"/>
          <w:lang w:val="en-GB" w:eastAsia="zh-CN" w:bidi="ar-SA"/>
        </w:rPr>
        <w:t>often acting as the relevant subject expert and providing guidance to decision-makers at director level on organisational change via technology.</w:t>
      </w:r>
    </w:p>
    <w:p>
      <w:pPr>
        <w:pStyle w:val="TextBodyIndent"/>
        <w:spacing w:before="0" w:after="0"/>
        <w:ind w:left="-426" w:right="0" w:hanging="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0" w:color="000000"/>
        </w:pBdr>
        <w:shd w:fill="000000" w:val="clear"/>
        <w:tabs>
          <w:tab w:val="clear" w:pos="720"/>
          <w:tab w:val="left" w:pos="-720" w:leader="none"/>
          <w:tab w:val="left" w:pos="0" w:leader="none"/>
        </w:tabs>
        <w:suppressAutoHyphens w:val="true"/>
        <w:ind w:left="-426" w:right="-143" w:hanging="0"/>
        <w:jc w:val="center"/>
        <w:rPr>
          <w:rFonts w:ascii="Arial" w:hAnsi="Arial" w:cs="Arial"/>
          <w:b/>
          <w:b/>
          <w:spacing w:val="-2"/>
          <w:sz w:val="22"/>
          <w:szCs w:val="22"/>
        </w:rPr>
      </w:pPr>
      <w:r>
        <w:rPr>
          <w:rFonts w:cs="Arial" w:ascii="Arial" w:hAnsi="Arial"/>
          <w:b/>
          <w:spacing w:val="-2"/>
          <w:sz w:val="22"/>
          <w:szCs w:val="22"/>
        </w:rPr>
        <w:t>Freedom to act</w:t>
      </w:r>
    </w:p>
    <w:p>
      <w:pPr>
        <w:pStyle w:val="Normal"/>
        <w:tabs>
          <w:tab w:val="clear" w:pos="720"/>
          <w:tab w:val="left" w:pos="-720" w:leader="none"/>
        </w:tabs>
        <w:suppressAutoHyphens w:val="true"/>
        <w:ind w:left="-426" w:right="0" w:hanging="0"/>
        <w:jc w:val="both"/>
        <w:rPr>
          <w:rFonts w:ascii="Arial" w:hAnsi="Arial" w:cs="Arial"/>
          <w:b/>
          <w:b/>
          <w:spacing w:val="-2"/>
          <w:sz w:val="22"/>
          <w:szCs w:val="22"/>
        </w:rPr>
      </w:pPr>
      <w:r>
        <w:rPr>
          <w:rFonts w:cs="Arial" w:ascii="Arial" w:hAnsi="Arial"/>
          <w:b/>
          <w:spacing w:val="-2"/>
          <w:sz w:val="22"/>
          <w:szCs w:val="22"/>
        </w:rPr>
      </w:r>
    </w:p>
    <w:p>
      <w:pPr>
        <w:pStyle w:val="Normal"/>
        <w:tabs>
          <w:tab w:val="clear" w:pos="720"/>
          <w:tab w:val="left" w:pos="-720" w:leader="none"/>
        </w:tabs>
        <w:suppressAutoHyphens w:val="true"/>
        <w:ind w:left="-426" w:right="206" w:hanging="0"/>
        <w:jc w:val="both"/>
        <w:rPr>
          <w:rFonts w:ascii="Arial" w:hAnsi="Arial" w:cs="Arial"/>
          <w:spacing w:val="-2"/>
          <w:sz w:val="22"/>
          <w:szCs w:val="22"/>
        </w:rPr>
      </w:pPr>
      <w:r>
        <w:rPr>
          <w:rFonts w:cs="Arial" w:ascii="Arial" w:hAnsi="Arial"/>
          <w:spacing w:val="-2"/>
          <w:sz w:val="22"/>
          <w:szCs w:val="22"/>
        </w:rPr>
        <w:t xml:space="preserve">Please give two examples of areas that the post holder has discretion over. </w:t>
      </w:r>
    </w:p>
    <w:p>
      <w:pPr>
        <w:pStyle w:val="Normal"/>
        <w:tabs>
          <w:tab w:val="clear" w:pos="720"/>
          <w:tab w:val="left" w:pos="-720" w:leader="none"/>
        </w:tabs>
        <w:suppressAutoHyphens w:val="true"/>
        <w:ind w:left="0" w:right="206" w:hanging="0"/>
        <w:jc w:val="both"/>
        <w:rPr>
          <w:rFonts w:ascii="Arial" w:hAnsi="Arial" w:cs="Arial"/>
          <w:spacing w:val="-2"/>
          <w:sz w:val="22"/>
          <w:szCs w:val="22"/>
        </w:rPr>
      </w:pPr>
      <w:r>
        <w:rPr>
          <w:rFonts w:cs="Arial" w:ascii="Arial" w:hAnsi="Arial"/>
          <w:spacing w:val="-2"/>
          <w:sz w:val="22"/>
          <w:szCs w:val="22"/>
        </w:rPr>
      </w:r>
    </w:p>
    <w:p>
      <w:pPr>
        <w:pStyle w:val="Normal"/>
        <w:numPr>
          <w:ilvl w:val="0"/>
          <w:numId w:val="6"/>
        </w:numPr>
        <w:tabs>
          <w:tab w:val="clear" w:pos="720"/>
          <w:tab w:val="left" w:pos="-720" w:leader="none"/>
        </w:tabs>
        <w:suppressAutoHyphens w:val="true"/>
        <w:jc w:val="both"/>
        <w:rPr/>
      </w:pPr>
      <w:r>
        <w:rPr>
          <w:rFonts w:cs="Arial" w:ascii="Arial" w:hAnsi="Arial"/>
          <w:i/>
          <w:iCs/>
          <w:spacing w:val="-2"/>
          <w:sz w:val="22"/>
          <w:szCs w:val="22"/>
        </w:rPr>
        <w:t xml:space="preserve">Staffing and expenditure within budget constraints for their </w:t>
      </w:r>
      <w:r>
        <w:rPr>
          <w:rFonts w:eastAsia="Times New Roman" w:cs="Arial" w:ascii="Arial" w:hAnsi="Arial"/>
          <w:i/>
          <w:iCs/>
          <w:color w:val="auto"/>
          <w:spacing w:val="-2"/>
          <w:sz w:val="22"/>
          <w:szCs w:val="22"/>
          <w:lang w:val="en-GB" w:eastAsia="zh-CN" w:bidi="ar-SA"/>
        </w:rPr>
        <w:t>service area</w:t>
      </w:r>
    </w:p>
    <w:p>
      <w:pPr>
        <w:pStyle w:val="Normal"/>
        <w:numPr>
          <w:ilvl w:val="0"/>
          <w:numId w:val="6"/>
        </w:numPr>
        <w:tabs>
          <w:tab w:val="clear" w:pos="720"/>
          <w:tab w:val="left" w:pos="-720" w:leader="none"/>
        </w:tabs>
        <w:suppressAutoHyphens w:val="true"/>
        <w:jc w:val="both"/>
        <w:rPr>
          <w:rFonts w:ascii="Arial" w:hAnsi="Arial" w:eastAsia="Times New Roman" w:cs="Arial"/>
          <w:i/>
          <w:i/>
          <w:iCs/>
          <w:color w:val="auto"/>
          <w:spacing w:val="-2"/>
          <w:sz w:val="22"/>
          <w:szCs w:val="22"/>
          <w:lang w:val="en-GB" w:eastAsia="zh-CN" w:bidi="ar-SA"/>
        </w:rPr>
      </w:pPr>
      <w:r>
        <w:rPr>
          <w:rFonts w:eastAsia="Times New Roman" w:cs="Arial" w:ascii="Arial" w:hAnsi="Arial"/>
          <w:i/>
          <w:iCs/>
          <w:color w:val="auto"/>
          <w:spacing w:val="-2"/>
          <w:sz w:val="22"/>
          <w:szCs w:val="22"/>
          <w:lang w:val="en-GB" w:eastAsia="zh-CN" w:bidi="ar-SA"/>
        </w:rPr>
        <w:t>Selection of methodologies, working practices, tools and staff skills/selection within the architecture service area.</w:t>
      </w:r>
    </w:p>
    <w:p>
      <w:pPr>
        <w:pStyle w:val="Normal"/>
        <w:tabs>
          <w:tab w:val="clear" w:pos="720"/>
          <w:tab w:val="left" w:pos="-720" w:leader="none"/>
        </w:tabs>
        <w:suppressAutoHyphens w:val="true"/>
        <w:ind w:left="0" w:right="206" w:hanging="0"/>
        <w:jc w:val="both"/>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0" w:right="206" w:hanging="0"/>
        <w:jc w:val="both"/>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0" w:right="206" w:hanging="0"/>
        <w:jc w:val="both"/>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 w:val="left" w:pos="0" w:leader="none"/>
        </w:tabs>
        <w:suppressAutoHyphens w:val="true"/>
        <w:ind w:left="-426" w:right="-143" w:hanging="0"/>
        <w:jc w:val="center"/>
        <w:rPr>
          <w:rFonts w:ascii="Arial" w:hAnsi="Arial" w:cs="Arial"/>
          <w:b/>
          <w:b/>
          <w:spacing w:val="-2"/>
          <w:sz w:val="22"/>
          <w:szCs w:val="22"/>
        </w:rPr>
      </w:pPr>
      <w:r>
        <w:rPr>
          <w:rFonts w:cs="Arial" w:ascii="Arial" w:hAnsi="Arial"/>
          <w:b/>
          <w:spacing w:val="-2"/>
          <w:sz w:val="22"/>
          <w:szCs w:val="22"/>
        </w:rPr>
        <w:t>Impact</w:t>
      </w:r>
    </w:p>
    <w:p>
      <w:pPr>
        <w:pStyle w:val="Normal"/>
        <w:tabs>
          <w:tab w:val="clear" w:pos="720"/>
          <w:tab w:val="left" w:pos="-720" w:leader="none"/>
        </w:tabs>
        <w:suppressAutoHyphens w:val="true"/>
        <w:ind w:left="-426" w:right="0" w:hanging="0"/>
        <w:rPr/>
      </w:pPr>
      <w:r>
        <w:rPr/>
        <w:t xml:space="preserve">Financial impacts of the role </w:t>
      </w:r>
    </w:p>
    <w:tbl>
      <w:tblPr>
        <w:tblW w:w="9406" w:type="dxa"/>
        <w:jc w:val="center"/>
        <w:tblInd w:w="0" w:type="dxa"/>
        <w:tblLayout w:type="fixed"/>
        <w:tblCellMar>
          <w:top w:w="0" w:type="dxa"/>
          <w:left w:w="108" w:type="dxa"/>
          <w:bottom w:w="0" w:type="dxa"/>
          <w:right w:w="108" w:type="dxa"/>
        </w:tblCellMar>
      </w:tblPr>
      <w:tblGrid>
        <w:gridCol w:w="3132"/>
        <w:gridCol w:w="3132"/>
        <w:gridCol w:w="3142"/>
      </w:tblGrid>
      <w:tr>
        <w:trPr/>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rPr>
                <w:rFonts w:ascii="Arial" w:hAnsi="Arial" w:cs="Arial"/>
                <w:sz w:val="22"/>
                <w:szCs w:val="22"/>
              </w:rPr>
            </w:pPr>
            <w:r>
              <w:rPr>
                <w:rFonts w:cs="Arial" w:ascii="Arial" w:hAnsi="Arial"/>
                <w:sz w:val="22"/>
                <w:szCs w:val="22"/>
              </w:rPr>
              <w:t>Financial measure (e.g. income, expenditure, capital budget)</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rPr>
                <w:rFonts w:ascii="Arial" w:hAnsi="Arial" w:cs="Arial"/>
                <w:sz w:val="22"/>
                <w:szCs w:val="22"/>
              </w:rPr>
            </w:pPr>
            <w:r>
              <w:rPr>
                <w:rFonts w:cs="Arial" w:ascii="Arial" w:hAnsi="Arial"/>
                <w:sz w:val="22"/>
                <w:szCs w:val="22"/>
              </w:rPr>
              <w:t>Amount (£)</w:t>
            </w:r>
          </w:p>
        </w:tc>
        <w:tc>
          <w:tcPr>
            <w:tcW w:w="31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rPr>
                <w:rFonts w:ascii="Arial" w:hAnsi="Arial" w:cs="Arial"/>
                <w:sz w:val="22"/>
                <w:szCs w:val="22"/>
              </w:rPr>
            </w:pPr>
            <w:r>
              <w:rPr>
                <w:rFonts w:cs="Arial" w:ascii="Arial" w:hAnsi="Arial"/>
                <w:sz w:val="22"/>
                <w:szCs w:val="22"/>
              </w:rPr>
              <w:t>Role (Direct control, joint control, advisory/influencing role)</w:t>
            </w:r>
          </w:p>
        </w:tc>
      </w:tr>
      <w:tr>
        <w:trPr/>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eastAsia="Times New Roman" w:cs="Arial"/>
                <w:color w:val="auto"/>
                <w:sz w:val="22"/>
                <w:szCs w:val="22"/>
                <w:lang w:val="en-GB" w:eastAsia="zh-CN" w:bidi="ar-SA"/>
              </w:rPr>
            </w:pPr>
            <w:r>
              <w:rPr>
                <w:rFonts w:eastAsia="Times New Roman" w:cs="Arial" w:ascii="Arial" w:hAnsi="Arial"/>
                <w:color w:val="auto"/>
                <w:sz w:val="22"/>
                <w:szCs w:val="22"/>
                <w:lang w:val="en-GB" w:eastAsia="zh-CN" w:bidi="ar-SA"/>
              </w:rPr>
              <w:t>Capital budget</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eastAsia="Times New Roman" w:cs="Arial"/>
                <w:b w:val="false"/>
                <w:b w:val="false"/>
                <w:bCs w:val="false"/>
                <w:i w:val="false"/>
                <w:i w:val="false"/>
                <w:iCs w:val="false"/>
                <w:color w:val="auto"/>
                <w:sz w:val="22"/>
                <w:szCs w:val="22"/>
                <w:lang w:val="en-GB" w:eastAsia="zh-CN" w:bidi="ar-SA"/>
              </w:rPr>
            </w:pPr>
            <w:r>
              <w:rPr>
                <w:rFonts w:eastAsia="Times New Roman" w:cs="Arial" w:ascii="Arial" w:hAnsi="Arial"/>
                <w:b w:val="false"/>
                <w:bCs w:val="false"/>
                <w:i w:val="false"/>
                <w:iCs w:val="false"/>
                <w:color w:val="auto"/>
                <w:sz w:val="22"/>
                <w:szCs w:val="22"/>
                <w:lang w:val="en-GB" w:eastAsia="zh-CN" w:bidi="ar-SA"/>
              </w:rPr>
              <w:t>TBC – but in the millions</w:t>
            </w:r>
          </w:p>
        </w:tc>
        <w:tc>
          <w:tcPr>
            <w:tcW w:w="31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eastAsia="Times New Roman" w:cs="Arial"/>
                <w:color w:val="auto"/>
                <w:sz w:val="22"/>
                <w:szCs w:val="22"/>
                <w:lang w:val="en-GB" w:eastAsia="zh-CN" w:bidi="ar-SA"/>
              </w:rPr>
            </w:pPr>
            <w:r>
              <w:rPr>
                <w:rFonts w:eastAsia="Times New Roman" w:cs="Arial" w:ascii="Arial" w:hAnsi="Arial"/>
                <w:color w:val="auto"/>
                <w:sz w:val="22"/>
                <w:szCs w:val="22"/>
                <w:lang w:val="en-GB" w:eastAsia="zh-CN" w:bidi="ar-SA"/>
              </w:rPr>
              <w:t>Advisory/influencing</w:t>
            </w:r>
          </w:p>
        </w:tc>
      </w:tr>
      <w:tr>
        <w:trPr/>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eastAsia="Times New Roman" w:cs="Arial"/>
                <w:color w:val="auto"/>
                <w:sz w:val="22"/>
                <w:szCs w:val="22"/>
                <w:lang w:val="en-GB" w:eastAsia="zh-CN" w:bidi="ar-SA"/>
              </w:rPr>
            </w:pPr>
            <w:r>
              <w:rPr>
                <w:rFonts w:eastAsia="Times New Roman" w:cs="Arial" w:ascii="Arial" w:hAnsi="Arial"/>
                <w:color w:val="auto"/>
                <w:sz w:val="22"/>
                <w:szCs w:val="22"/>
                <w:lang w:val="en-GB" w:eastAsia="zh-CN" w:bidi="ar-SA"/>
              </w:rPr>
              <w:t>Expenditure</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eastAsia="Times New Roman" w:cs="Arial"/>
                <w:color w:val="auto"/>
                <w:sz w:val="22"/>
                <w:szCs w:val="22"/>
                <w:lang w:val="en-GB" w:eastAsia="zh-CN" w:bidi="ar-SA"/>
              </w:rPr>
            </w:pPr>
            <w:r>
              <w:rPr>
                <w:rFonts w:eastAsia="Times New Roman" w:cs="Arial" w:ascii="Arial" w:hAnsi="Arial"/>
                <w:color w:val="auto"/>
                <w:sz w:val="22"/>
                <w:szCs w:val="22"/>
                <w:lang w:val="en-GB" w:eastAsia="zh-CN" w:bidi="ar-SA"/>
              </w:rPr>
              <w:t>TBC – likely six figures</w:t>
            </w:r>
          </w:p>
        </w:tc>
        <w:tc>
          <w:tcPr>
            <w:tcW w:w="31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eastAsia="Times New Roman" w:cs="Arial"/>
                <w:color w:val="auto"/>
                <w:sz w:val="22"/>
                <w:szCs w:val="22"/>
                <w:lang w:val="en-GB" w:eastAsia="zh-CN" w:bidi="ar-SA"/>
              </w:rPr>
            </w:pPr>
            <w:r>
              <w:rPr>
                <w:rFonts w:eastAsia="Times New Roman" w:cs="Arial" w:ascii="Arial" w:hAnsi="Arial"/>
                <w:color w:val="auto"/>
                <w:sz w:val="22"/>
                <w:szCs w:val="22"/>
                <w:lang w:val="en-GB" w:eastAsia="zh-CN" w:bidi="ar-SA"/>
              </w:rPr>
              <w:t>Direct control</w:t>
            </w:r>
          </w:p>
        </w:tc>
      </w:tr>
      <w:tr>
        <w:trPr/>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sz w:val="22"/>
                <w:szCs w:val="22"/>
              </w:rPr>
            </w:pPr>
            <w:r>
              <w:rPr>
                <w:sz w:val="22"/>
                <w:szCs w:val="22"/>
              </w:rPr>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sz w:val="22"/>
                <w:szCs w:val="22"/>
              </w:rPr>
            </w:pPr>
            <w:r>
              <w:rPr>
                <w:sz w:val="22"/>
                <w:szCs w:val="22"/>
              </w:rPr>
            </w:r>
          </w:p>
        </w:tc>
        <w:tc>
          <w:tcPr>
            <w:tcW w:w="31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sz w:val="22"/>
                <w:szCs w:val="22"/>
              </w:rPr>
            </w:pPr>
            <w:r>
              <w:rPr>
                <w:sz w:val="22"/>
                <w:szCs w:val="22"/>
              </w:rPr>
            </w:r>
          </w:p>
        </w:tc>
      </w:tr>
    </w:tbl>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t>Statistical Information</w:t>
      </w:r>
    </w:p>
    <w:tbl>
      <w:tblPr>
        <w:tblW w:w="9406" w:type="dxa"/>
        <w:jc w:val="center"/>
        <w:tblInd w:w="0" w:type="dxa"/>
        <w:tblLayout w:type="fixed"/>
        <w:tblCellMar>
          <w:top w:w="0" w:type="dxa"/>
          <w:left w:w="108" w:type="dxa"/>
          <w:bottom w:w="0" w:type="dxa"/>
          <w:right w:w="108" w:type="dxa"/>
        </w:tblCellMar>
      </w:tblPr>
      <w:tblGrid>
        <w:gridCol w:w="9406"/>
      </w:tblGrid>
      <w:tr>
        <w:trPr>
          <w:trHeight w:val="1022" w:hRule="atLeast"/>
        </w:trPr>
        <w:tc>
          <w:tcPr>
            <w:tcW w:w="94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t xml:space="preserve">Is there any statistical information that can add to the understanding of the job? E.g. it is useful to know whether a Payroll Officer deals with is 50 or 50,000 payslips.  </w:t>
            </w:r>
          </w:p>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r>
          </w:p>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i/>
                <w:iCs/>
                <w:spacing w:val="-2"/>
                <w:sz w:val="22"/>
                <w:szCs w:val="22"/>
              </w:rPr>
              <w:t xml:space="preserve">This role </w:t>
            </w:r>
            <w:r>
              <w:rPr>
                <w:rFonts w:eastAsia="Times New Roman" w:cs="Arial" w:ascii="Arial" w:hAnsi="Arial"/>
                <w:i/>
                <w:iCs/>
                <w:color w:val="auto"/>
                <w:spacing w:val="-2"/>
                <w:sz w:val="22"/>
                <w:szCs w:val="22"/>
                <w:lang w:val="en-GB" w:eastAsia="zh-CN" w:bidi="ar-SA"/>
              </w:rPr>
              <w:t>has an impact on the design of services for 430,000 residents. Their team size is to be finalised but will likely be in the 10-20 people range.</w:t>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tc>
      </w:tr>
    </w:tbl>
    <w:p>
      <w:pPr>
        <w:pStyle w:val="Normal"/>
        <w:tabs>
          <w:tab w:val="clear" w:pos="720"/>
          <w:tab w:val="left" w:pos="-720" w:leader="none"/>
        </w:tabs>
        <w:suppressAutoHyphens w:val="true"/>
        <w:ind w:left="-426" w:right="0" w:hanging="0"/>
        <w:rPr>
          <w:rFonts w:ascii="Arial" w:hAnsi="Arial" w:cs="Arial"/>
          <w:spacing w:val="-2"/>
          <w:sz w:val="22"/>
          <w:szCs w:val="22"/>
        </w:rPr>
      </w:pPr>
      <w:r>
        <w:rPr>
          <w:rFonts w:cs="Arial" w:ascii="Arial" w:hAnsi="Arial"/>
          <w:spacing w:val="-2"/>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s>
        <w:suppressAutoHyphens w:val="true"/>
        <w:ind w:left="-426" w:right="0" w:hanging="0"/>
        <w:jc w:val="center"/>
        <w:rPr>
          <w:rFonts w:ascii="Arial" w:hAnsi="Arial" w:cs="Arial"/>
          <w:b/>
          <w:b/>
          <w:spacing w:val="-2"/>
          <w:sz w:val="22"/>
          <w:szCs w:val="22"/>
        </w:rPr>
      </w:pPr>
      <w:r>
        <w:rPr>
          <w:rFonts w:cs="Arial" w:ascii="Arial" w:hAnsi="Arial"/>
          <w:b/>
          <w:spacing w:val="-2"/>
          <w:sz w:val="22"/>
          <w:szCs w:val="22"/>
        </w:rPr>
        <w:t>Physical effort and/or strain</w:t>
      </w:r>
    </w:p>
    <w:p>
      <w:pPr>
        <w:pStyle w:val="TextBodyIndent"/>
        <w:ind w:left="-426" w:right="0" w:hanging="0"/>
        <w:rPr/>
      </w:pPr>
      <w:r>
        <w:rPr>
          <w:rFonts w:cs="Arial" w:ascii="Arial" w:hAnsi="Arial"/>
          <w:sz w:val="22"/>
          <w:szCs w:val="22"/>
        </w:rPr>
        <w:t xml:space="preserve">Describe whether the job requires physical effort and/or strain more than is normally experienced in a routine office environment </w:t>
      </w:r>
      <w:r>
        <w:rPr>
          <w:rFonts w:cs="Arial" w:ascii="Arial" w:hAnsi="Arial"/>
          <w:b/>
          <w:bCs/>
          <w:color w:val="C9211E"/>
          <w:sz w:val="22"/>
          <w:szCs w:val="22"/>
        </w:rPr>
        <w:t>n/a</w:t>
      </w:r>
    </w:p>
    <w:p>
      <w:pPr>
        <w:pStyle w:val="Normal"/>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s>
        <w:suppressAutoHyphens w:val="true"/>
        <w:ind w:left="-426" w:right="0" w:hanging="0"/>
        <w:jc w:val="center"/>
        <w:rPr>
          <w:rFonts w:ascii="Arial" w:hAnsi="Arial" w:cs="Arial"/>
          <w:b/>
          <w:b/>
          <w:spacing w:val="-2"/>
          <w:sz w:val="22"/>
          <w:szCs w:val="22"/>
        </w:rPr>
      </w:pPr>
      <w:r>
        <w:rPr>
          <w:rFonts w:cs="Arial" w:ascii="Arial" w:hAnsi="Arial"/>
          <w:b/>
          <w:spacing w:val="-2"/>
          <w:sz w:val="22"/>
          <w:szCs w:val="22"/>
        </w:rPr>
        <w:t>Working environment</w:t>
      </w:r>
    </w:p>
    <w:p>
      <w:pPr>
        <w:pStyle w:val="TextBodyIndent"/>
        <w:ind w:left="-426" w:right="0" w:hanging="0"/>
        <w:rPr/>
      </w:pPr>
      <w:r>
        <w:rPr>
          <w:rFonts w:cs="Arial" w:ascii="Arial" w:hAnsi="Arial"/>
          <w:sz w:val="22"/>
          <w:szCs w:val="22"/>
        </w:rPr>
        <w:t xml:space="preserve">Does the job require working outdoors, or being exposed to objectionable, uncomfortable or unfavourable working conditions? </w:t>
      </w:r>
      <w:r>
        <w:rPr>
          <w:rFonts w:cs="Arial" w:ascii="Arial" w:hAnsi="Arial"/>
          <w:b/>
          <w:bCs/>
          <w:color w:val="C9211E"/>
          <w:sz w:val="22"/>
          <w:szCs w:val="22"/>
        </w:rPr>
        <w:t>n/a</w:t>
      </w:r>
    </w:p>
    <w:p>
      <w:pPr>
        <w:pStyle w:val="TextBodyIndent"/>
        <w:spacing w:before="0" w:after="0"/>
        <w:ind w:left="-425" w:right="0" w:hanging="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hd w:fill="000000" w:val="clear"/>
        <w:tabs>
          <w:tab w:val="clear" w:pos="720"/>
          <w:tab w:val="left" w:pos="-720" w:leader="none"/>
        </w:tabs>
        <w:suppressAutoHyphens w:val="true"/>
        <w:ind w:left="-426" w:right="0" w:hanging="0"/>
        <w:jc w:val="center"/>
        <w:rPr>
          <w:rFonts w:ascii="Arial" w:hAnsi="Arial" w:cs="Arial"/>
          <w:b/>
          <w:b/>
          <w:spacing w:val="-2"/>
          <w:sz w:val="22"/>
          <w:szCs w:val="22"/>
        </w:rPr>
      </w:pPr>
      <w:r>
        <w:rPr>
          <w:rFonts w:cs="Arial" w:ascii="Arial" w:hAnsi="Arial"/>
          <w:b/>
          <w:spacing w:val="-2"/>
          <w:sz w:val="22"/>
          <w:szCs w:val="22"/>
        </w:rPr>
        <w:t>Declarations</w:t>
      </w:r>
    </w:p>
    <w:p>
      <w:pPr>
        <w:pStyle w:val="TextBodyIndent"/>
        <w:ind w:left="-426" w:right="0" w:hanging="0"/>
        <w:rPr>
          <w:rFonts w:ascii="Arial" w:hAnsi="Arial" w:cs="Arial"/>
          <w:b/>
          <w:b/>
          <w:spacing w:val="-2"/>
          <w:sz w:val="22"/>
          <w:szCs w:val="22"/>
        </w:rPr>
      </w:pPr>
      <w:r>
        <w:rPr>
          <w:rFonts w:cs="Arial" w:ascii="Arial" w:hAnsi="Arial"/>
          <w:b/>
          <w:spacing w:val="-2"/>
          <w:sz w:val="22"/>
          <w:szCs w:val="22"/>
        </w:rPr>
      </w:r>
    </w:p>
    <w:tbl>
      <w:tblPr>
        <w:tblW w:w="8997" w:type="dxa"/>
        <w:jc w:val="center"/>
        <w:tblInd w:w="0" w:type="dxa"/>
        <w:tblLayout w:type="fixed"/>
        <w:tblCellMar>
          <w:top w:w="0" w:type="dxa"/>
          <w:left w:w="108" w:type="dxa"/>
          <w:bottom w:w="0" w:type="dxa"/>
          <w:right w:w="108" w:type="dxa"/>
        </w:tblCellMar>
      </w:tblPr>
      <w:tblGrid>
        <w:gridCol w:w="8997"/>
      </w:tblGrid>
      <w:tr>
        <w:trPr/>
        <w:tc>
          <w:tcPr>
            <w:tcW w:w="8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jc w:val="both"/>
              <w:rPr>
                <w:rFonts w:ascii="Arial" w:hAnsi="Arial" w:cs="Arial"/>
                <w:b/>
                <w:b/>
                <w:spacing w:val="-2"/>
                <w:sz w:val="22"/>
                <w:szCs w:val="22"/>
              </w:rPr>
            </w:pPr>
            <w:r>
              <w:rPr>
                <w:rFonts w:cs="Arial" w:ascii="Arial" w:hAnsi="Arial"/>
                <w:b/>
                <w:spacing w:val="-2"/>
                <w:sz w:val="22"/>
                <w:szCs w:val="22"/>
              </w:rPr>
              <w:t>All roles – Manager</w:t>
            </w:r>
          </w:p>
        </w:tc>
      </w:tr>
      <w:tr>
        <w:trPr/>
        <w:tc>
          <w:tcPr>
            <w:tcW w:w="8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t>JDQ completed by:</w:t>
            </w:r>
          </w:p>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r>
          </w:p>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t xml:space="preserve">By submitting this JDQ to panel I confirm that the relevant Director/Assistant Director has given consent for this post to be evaluated/re-evaluated.  </w:t>
            </w:r>
          </w:p>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t xml:space="preserve">Signed: </w:t>
              <w:tab/>
              <w:tab/>
              <w:tab/>
              <w:tab/>
              <w:tab/>
              <w:t>Date:</w:t>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t>Print name:</w:t>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tc>
      </w:tr>
    </w:tbl>
    <w:p>
      <w:pPr>
        <w:pStyle w:val="Normal"/>
        <w:rPr/>
      </w:pPr>
      <w:r>
        <w:rPr/>
      </w:r>
    </w:p>
    <w:tbl>
      <w:tblPr>
        <w:tblW w:w="8997" w:type="dxa"/>
        <w:jc w:val="center"/>
        <w:tblInd w:w="0" w:type="dxa"/>
        <w:tblLayout w:type="fixed"/>
        <w:tblCellMar>
          <w:top w:w="0" w:type="dxa"/>
          <w:left w:w="108" w:type="dxa"/>
          <w:bottom w:w="0" w:type="dxa"/>
          <w:right w:w="108" w:type="dxa"/>
        </w:tblCellMar>
      </w:tblPr>
      <w:tblGrid>
        <w:gridCol w:w="8997"/>
      </w:tblGrid>
      <w:tr>
        <w:trPr/>
        <w:tc>
          <w:tcPr>
            <w:tcW w:w="8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jc w:val="both"/>
              <w:rPr>
                <w:rFonts w:ascii="Arial" w:hAnsi="Arial" w:cs="Arial"/>
                <w:b/>
                <w:b/>
                <w:spacing w:val="-2"/>
                <w:sz w:val="22"/>
                <w:szCs w:val="22"/>
              </w:rPr>
            </w:pPr>
            <w:r>
              <w:rPr>
                <w:rFonts w:cs="Arial" w:ascii="Arial" w:hAnsi="Arial"/>
                <w:b/>
                <w:spacing w:val="-2"/>
                <w:sz w:val="22"/>
                <w:szCs w:val="22"/>
              </w:rPr>
              <w:t xml:space="preserve">Re-evaluations only – Current Post Holder </w:t>
            </w:r>
          </w:p>
        </w:tc>
      </w:tr>
      <w:tr>
        <w:trPr/>
        <w:tc>
          <w:tcPr>
            <w:tcW w:w="8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20" w:leader="none"/>
              </w:tabs>
              <w:suppressAutoHyphens w:val="true"/>
              <w:snapToGrid w:val="false"/>
              <w:rPr>
                <w:rFonts w:ascii="Arial" w:hAnsi="Arial" w:cs="Arial"/>
                <w:b/>
                <w:b/>
                <w:spacing w:val="-2"/>
                <w:sz w:val="22"/>
                <w:szCs w:val="22"/>
              </w:rPr>
            </w:pPr>
            <w:r>
              <w:rPr>
                <w:rFonts w:cs="Arial" w:ascii="Arial" w:hAnsi="Arial"/>
                <w:b/>
                <w:spacing w:val="-2"/>
                <w:sz w:val="22"/>
                <w:szCs w:val="22"/>
              </w:rPr>
            </w:r>
          </w:p>
          <w:p>
            <w:pPr>
              <w:pStyle w:val="Normal"/>
              <w:widowControl w:val="false"/>
              <w:tabs>
                <w:tab w:val="clear" w:pos="720"/>
                <w:tab w:val="left" w:pos="-720" w:leader="none"/>
              </w:tabs>
              <w:suppressAutoHyphens w:val="true"/>
              <w:rPr>
                <w:rFonts w:ascii="Arial" w:hAnsi="Arial" w:cs="Arial"/>
                <w:spacing w:val="-2"/>
                <w:sz w:val="22"/>
                <w:szCs w:val="22"/>
              </w:rPr>
            </w:pPr>
            <w:r>
              <w:rPr>
                <w:rFonts w:cs="Arial" w:ascii="Arial" w:hAnsi="Arial"/>
                <w:spacing w:val="-2"/>
                <w:sz w:val="22"/>
                <w:szCs w:val="22"/>
              </w:rPr>
              <w:t xml:space="preserve">Current post holder – by signing this form I confirm that I have been involved in completing the JDQ and confirm that it is an accurate reflection of my current role.  </w:t>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t>Signed:</w:t>
              <w:tab/>
              <w:tab/>
              <w:tab/>
              <w:tab/>
              <w:tab/>
              <w:t>Date:</w:t>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t>Print name:</w:t>
            </w:r>
          </w:p>
          <w:p>
            <w:pPr>
              <w:pStyle w:val="Normal"/>
              <w:widowControl w:val="false"/>
              <w:tabs>
                <w:tab w:val="clear" w:pos="720"/>
                <w:tab w:val="left" w:pos="-720" w:leader="none"/>
              </w:tabs>
              <w:suppressAutoHyphens w:val="true"/>
              <w:jc w:val="both"/>
              <w:rPr>
                <w:rFonts w:ascii="Arial" w:hAnsi="Arial" w:cs="Arial"/>
                <w:spacing w:val="-2"/>
                <w:sz w:val="22"/>
                <w:szCs w:val="22"/>
              </w:rPr>
            </w:pPr>
            <w:r>
              <w:rPr>
                <w:rFonts w:cs="Arial" w:ascii="Arial" w:hAnsi="Arial"/>
                <w:spacing w:val="-2"/>
                <w:sz w:val="22"/>
                <w:szCs w:val="22"/>
              </w:rPr>
            </w:r>
          </w:p>
        </w:tc>
      </w:tr>
    </w:tbl>
    <w:p>
      <w:pPr>
        <w:pStyle w:val="Normal"/>
        <w:rPr>
          <w:spacing w:val="-2"/>
        </w:rPr>
      </w:pPr>
      <w:r>
        <w:rPr>
          <w:spacing w:val="-2"/>
        </w:rPr>
      </w:r>
    </w:p>
    <w:p>
      <w:pPr>
        <w:pStyle w:val="Normal"/>
        <w:rPr>
          <w:spacing w:val="-2"/>
        </w:rPr>
      </w:pPr>
      <w:r>
        <w:rPr>
          <w:spacing w:val="-2"/>
        </w:rPr>
      </w:r>
    </w:p>
    <w:p>
      <w:pPr>
        <w:pStyle w:val="Normal"/>
        <w:spacing w:before="0" w:after="120"/>
        <w:rPr/>
      </w:pPr>
      <w:r>
        <w:rPr>
          <w:rFonts w:cs="Arial" w:ascii="Arial" w:hAnsi="Arial"/>
          <w:sz w:val="20"/>
          <w:szCs w:val="20"/>
        </w:rPr>
        <w:t xml:space="preserve">HR Advisory - Prior to submitting the job to panel please provide the Hay Lines of this posts Line Manager and Direct Reports.  </w:t>
      </w:r>
      <w:r>
        <w:rPr/>
        <w:t xml:space="preserve"> </w:t>
      </w:r>
    </w:p>
    <w:tbl>
      <w:tblPr>
        <w:tblW w:w="9899" w:type="dxa"/>
        <w:jc w:val="left"/>
        <w:tblInd w:w="-118" w:type="dxa"/>
        <w:tblLayout w:type="fixed"/>
        <w:tblCellMar>
          <w:top w:w="0" w:type="dxa"/>
          <w:left w:w="108" w:type="dxa"/>
          <w:bottom w:w="0" w:type="dxa"/>
          <w:right w:w="108" w:type="dxa"/>
        </w:tblCellMar>
      </w:tblPr>
      <w:tblGrid>
        <w:gridCol w:w="1807"/>
        <w:gridCol w:w="2552"/>
        <w:gridCol w:w="2126"/>
        <w:gridCol w:w="2552"/>
        <w:gridCol w:w="862"/>
      </w:tblGrid>
      <w:tr>
        <w:trPr>
          <w:trHeight w:val="241" w:hRule="atLeast"/>
        </w:trPr>
        <w:tc>
          <w:tcPr>
            <w:tcW w:w="1807" w:type="dxa"/>
            <w:vMerge w:val="restart"/>
            <w:tcBorders>
              <w:top w:val="single" w:sz="4" w:space="0" w:color="000000"/>
              <w:left w:val="single" w:sz="4" w:space="0" w:color="000000"/>
              <w:bottom w:val="single" w:sz="4" w:space="0" w:color="000000"/>
              <w:right w:val="single" w:sz="4" w:space="0" w:color="000000"/>
            </w:tcBorders>
            <w:vAlign w:val="center"/>
          </w:tcPr>
          <w:p>
            <w:pPr>
              <w:pStyle w:val="TextBodyIndent"/>
              <w:widowControl w:val="false"/>
              <w:spacing w:before="0" w:after="0"/>
              <w:ind w:left="0" w:right="0" w:hanging="0"/>
              <w:rPr>
                <w:rFonts w:ascii="Arial" w:hAnsi="Arial" w:cs="Arial"/>
                <w:b/>
                <w:b/>
                <w:sz w:val="20"/>
                <w:szCs w:val="20"/>
              </w:rPr>
            </w:pPr>
            <w:r>
              <w:rPr>
                <w:rFonts w:cs="Arial" w:ascii="Arial" w:hAnsi="Arial"/>
                <w:b/>
                <w:sz w:val="20"/>
                <w:szCs w:val="20"/>
              </w:rPr>
              <w:t>Job title</w:t>
            </w:r>
          </w:p>
        </w:tc>
        <w:tc>
          <w:tcPr>
            <w:tcW w:w="7230" w:type="dxa"/>
            <w:gridSpan w:val="3"/>
            <w:tcBorders>
              <w:top w:val="single" w:sz="4" w:space="0" w:color="000000"/>
              <w:left w:val="single" w:sz="4" w:space="0" w:color="000000"/>
              <w:bottom w:val="single" w:sz="4" w:space="0" w:color="000000"/>
              <w:right w:val="single" w:sz="4" w:space="0" w:color="000000"/>
            </w:tcBorders>
          </w:tcPr>
          <w:p>
            <w:pPr>
              <w:pStyle w:val="TextBodyIndent"/>
              <w:widowControl w:val="false"/>
              <w:spacing w:before="0" w:after="0"/>
              <w:ind w:left="0" w:right="0" w:hanging="0"/>
              <w:jc w:val="center"/>
              <w:rPr>
                <w:rFonts w:ascii="Arial" w:hAnsi="Arial" w:cs="Arial"/>
                <w:b/>
                <w:b/>
                <w:sz w:val="20"/>
                <w:szCs w:val="20"/>
              </w:rPr>
            </w:pPr>
            <w:r>
              <w:rPr>
                <w:rFonts w:cs="Arial" w:ascii="Arial" w:hAnsi="Arial"/>
                <w:b/>
                <w:sz w:val="20"/>
                <w:szCs w:val="20"/>
              </w:rPr>
              <w:t>Hay Line</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pPr>
              <w:pStyle w:val="TextBodyIndent"/>
              <w:widowControl w:val="false"/>
              <w:spacing w:before="0" w:after="0"/>
              <w:ind w:left="0" w:right="0" w:hanging="0"/>
              <w:rPr>
                <w:rFonts w:ascii="Arial" w:hAnsi="Arial" w:cs="Arial"/>
                <w:b/>
                <w:b/>
                <w:sz w:val="20"/>
                <w:szCs w:val="20"/>
              </w:rPr>
            </w:pPr>
            <w:r>
              <w:rPr>
                <w:rFonts w:cs="Arial" w:ascii="Arial" w:hAnsi="Arial"/>
                <w:b/>
                <w:sz w:val="20"/>
                <w:szCs w:val="20"/>
              </w:rPr>
              <w:t>Score</w:t>
            </w:r>
          </w:p>
        </w:tc>
      </w:tr>
      <w:tr>
        <w:trPr/>
        <w:tc>
          <w:tcPr>
            <w:tcW w:w="18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before="0" w:after="0"/>
              <w:ind w:left="0" w:right="0" w:hanging="0"/>
              <w:jc w:val="center"/>
              <w:rPr>
                <w:rFonts w:ascii="Arial" w:hAnsi="Arial" w:cs="Arial"/>
                <w:b/>
                <w:b/>
                <w:sz w:val="20"/>
                <w:szCs w:val="20"/>
              </w:rPr>
            </w:pPr>
            <w:r>
              <w:rPr>
                <w:rFonts w:cs="Arial" w:ascii="Arial" w:hAnsi="Arial"/>
                <w:b/>
                <w:sz w:val="20"/>
                <w:szCs w:val="20"/>
              </w:rPr>
              <w:t>Know How</w:t>
            </w:r>
          </w:p>
        </w:tc>
        <w:tc>
          <w:tcPr>
            <w:tcW w:w="2126"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before="0" w:after="0"/>
              <w:ind w:left="0" w:right="0" w:hanging="0"/>
              <w:jc w:val="center"/>
              <w:rPr>
                <w:rFonts w:ascii="Arial" w:hAnsi="Arial" w:cs="Arial"/>
                <w:b/>
                <w:b/>
                <w:sz w:val="20"/>
                <w:szCs w:val="20"/>
              </w:rPr>
            </w:pPr>
            <w:r>
              <w:rPr>
                <w:rFonts w:cs="Arial" w:ascii="Arial" w:hAnsi="Arial"/>
                <w:b/>
                <w:sz w:val="20"/>
                <w:szCs w:val="20"/>
              </w:rPr>
              <w:t>Problem Solving</w:t>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before="0" w:after="0"/>
              <w:ind w:left="0" w:right="0" w:hanging="0"/>
              <w:jc w:val="center"/>
              <w:rPr>
                <w:rFonts w:ascii="Arial" w:hAnsi="Arial" w:cs="Arial"/>
                <w:b/>
                <w:b/>
                <w:sz w:val="20"/>
                <w:szCs w:val="20"/>
              </w:rPr>
            </w:pPr>
            <w:r>
              <w:rPr>
                <w:rFonts w:cs="Arial" w:ascii="Arial" w:hAnsi="Arial"/>
                <w:b/>
                <w:sz w:val="20"/>
                <w:szCs w:val="20"/>
              </w:rPr>
              <w:t>Accountability</w:t>
            </w:r>
          </w:p>
        </w:tc>
        <w:tc>
          <w:tcPr>
            <w:tcW w:w="8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c>
          <w:tcPr>
            <w:tcW w:w="1807"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86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r>
      <w:tr>
        <w:trPr/>
        <w:tc>
          <w:tcPr>
            <w:tcW w:w="1807"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86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r>
      <w:tr>
        <w:trPr/>
        <w:tc>
          <w:tcPr>
            <w:tcW w:w="1807"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126"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c>
          <w:tcPr>
            <w:tcW w:w="862" w:type="dxa"/>
            <w:tcBorders>
              <w:top w:val="single" w:sz="4" w:space="0" w:color="000000"/>
              <w:left w:val="single" w:sz="4" w:space="0" w:color="000000"/>
              <w:bottom w:val="single" w:sz="4" w:space="0" w:color="000000"/>
              <w:right w:val="single" w:sz="4" w:space="0" w:color="000000"/>
            </w:tcBorders>
          </w:tcPr>
          <w:p>
            <w:pPr>
              <w:pStyle w:val="TextBodyIndent"/>
              <w:widowControl w:val="false"/>
              <w:snapToGrid w:val="false"/>
              <w:spacing w:before="0" w:after="120"/>
              <w:ind w:left="0" w:right="0" w:hanging="0"/>
              <w:rPr>
                <w:rFonts w:ascii="Arial" w:hAnsi="Arial" w:cs="Arial"/>
                <w:sz w:val="20"/>
                <w:szCs w:val="20"/>
              </w:rPr>
            </w:pPr>
            <w:r>
              <w:rPr>
                <w:rFonts w:cs="Arial" w:ascii="Arial" w:hAnsi="Arial"/>
                <w:sz w:val="20"/>
                <w:szCs w:val="20"/>
              </w:rPr>
            </w:r>
          </w:p>
        </w:tc>
      </w:tr>
    </w:tbl>
    <w:p>
      <w:pPr>
        <w:pStyle w:val="Normal"/>
        <w:rPr>
          <w:spacing w:val="-2"/>
          <w:sz w:val="20"/>
          <w:szCs w:val="20"/>
        </w:rPr>
      </w:pPr>
      <w:r>
        <w:rPr>
          <w:spacing w:val="-2"/>
          <w:sz w:val="20"/>
          <w:szCs w:val="20"/>
        </w:rPr>
      </w:r>
    </w:p>
    <w:p>
      <w:pPr>
        <w:pStyle w:val="Normal"/>
        <w:spacing w:before="0" w:after="120"/>
        <w:rPr/>
      </w:pPr>
      <w:r>
        <w:rPr>
          <w:rFonts w:cs="Arial" w:ascii="Arial" w:hAnsi="Arial"/>
          <w:sz w:val="20"/>
          <w:szCs w:val="20"/>
        </w:rPr>
        <w:t xml:space="preserve">HR  Advisory - </w:t>
      </w:r>
      <w:r>
        <w:rPr/>
        <w:t xml:space="preserve">Advice given to the manager </w:t>
      </w:r>
    </w:p>
    <w:tbl>
      <w:tblPr>
        <w:tblW w:w="9581" w:type="dxa"/>
        <w:jc w:val="left"/>
        <w:tblInd w:w="-118" w:type="dxa"/>
        <w:tblLayout w:type="fixed"/>
        <w:tblCellMar>
          <w:top w:w="0" w:type="dxa"/>
          <w:left w:w="108" w:type="dxa"/>
          <w:bottom w:w="0" w:type="dxa"/>
          <w:right w:w="108" w:type="dxa"/>
        </w:tblCellMar>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Arial" w:hAnsi="Arial" w:cs="Arial"/>
                <w:sz w:val="20"/>
                <w:szCs w:val="20"/>
              </w:rPr>
            </w:pPr>
            <w:r>
              <w:rPr>
                <w:rFonts w:cs="Arial" w:ascii="Arial" w:hAnsi="Arial"/>
                <w:sz w:val="20"/>
                <w:szCs w:val="20"/>
              </w:rPr>
              <w:t>Use this section to record any relevant background information and advice that you have given to the manager.</w:t>
            </w:r>
          </w:p>
          <w:p>
            <w:pPr>
              <w:pStyle w:val="Normal"/>
              <w:widowControl w:val="false"/>
              <w:rPr>
                <w:rFonts w:ascii="Arial" w:hAnsi="Arial" w:cs="Arial"/>
                <w:spacing w:val="-2"/>
                <w:sz w:val="20"/>
                <w:szCs w:val="20"/>
              </w:rPr>
            </w:pPr>
            <w:r>
              <w:rPr>
                <w:rFonts w:cs="Arial" w:ascii="Arial" w:hAnsi="Arial"/>
                <w:spacing w:val="-2"/>
                <w:sz w:val="20"/>
                <w:szCs w:val="20"/>
              </w:rPr>
            </w:r>
          </w:p>
          <w:p>
            <w:pPr>
              <w:pStyle w:val="Normal"/>
              <w:widowControl w:val="false"/>
              <w:rPr>
                <w:spacing w:val="-2"/>
                <w:sz w:val="20"/>
                <w:szCs w:val="20"/>
              </w:rPr>
            </w:pPr>
            <w:r>
              <w:rPr>
                <w:spacing w:val="-2"/>
                <w:sz w:val="20"/>
                <w:szCs w:val="20"/>
              </w:rPr>
            </w:r>
          </w:p>
          <w:p>
            <w:pPr>
              <w:pStyle w:val="Normal"/>
              <w:widowControl w:val="false"/>
              <w:rPr>
                <w:spacing w:val="-2"/>
                <w:sz w:val="20"/>
                <w:szCs w:val="20"/>
              </w:rPr>
            </w:pPr>
            <w:r>
              <w:rPr>
                <w:spacing w:val="-2"/>
                <w:sz w:val="20"/>
                <w:szCs w:val="20"/>
              </w:rPr>
            </w:r>
          </w:p>
          <w:p>
            <w:pPr>
              <w:pStyle w:val="Normal"/>
              <w:widowControl w:val="false"/>
              <w:rPr>
                <w:spacing w:val="-2"/>
                <w:sz w:val="20"/>
                <w:szCs w:val="20"/>
              </w:rPr>
            </w:pPr>
            <w:r>
              <w:rPr>
                <w:spacing w:val="-2"/>
                <w:sz w:val="20"/>
                <w:szCs w:val="20"/>
              </w:rPr>
            </w:r>
          </w:p>
          <w:p>
            <w:pPr>
              <w:pStyle w:val="Normal"/>
              <w:widowControl w:val="false"/>
              <w:rPr>
                <w:spacing w:val="-2"/>
                <w:sz w:val="20"/>
                <w:szCs w:val="20"/>
              </w:rPr>
            </w:pPr>
            <w:r>
              <w:rPr>
                <w:spacing w:val="-2"/>
                <w:sz w:val="20"/>
                <w:szCs w:val="20"/>
              </w:rPr>
            </w:r>
          </w:p>
        </w:tc>
      </w:tr>
    </w:tbl>
    <w:p>
      <w:pPr>
        <w:pStyle w:val="Normal"/>
        <w:rPr/>
      </w:pPr>
      <w:r>
        <w:rPr/>
      </w:r>
    </w:p>
    <w:sectPr>
      <w:footerReference w:type="default" r:id="rId2"/>
      <w:type w:val="nextPage"/>
      <w:pgSz w:w="11906" w:h="16838"/>
      <w:pgMar w:left="1418" w:right="1133" w:header="0" w:top="993"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roman"/>
    <w:pitch w:val="variable"/>
  </w:font>
  <w:font w:name="Arial">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7</w:t>
    </w:r>
    <w:r>
      <w:rPr>
        <w:sz w:val="20"/>
        <w:szCs w:val="20"/>
        <w:rFonts w:cs="Arial" w:ascii="Arial" w:hAnsi="Arial"/>
      </w:rPr>
      <w:fldChar w:fldCharType="end"/>
    </w:r>
  </w:p>
  <w:p>
    <w:pPr>
      <w:pStyle w:val="Footer"/>
      <w:rPr>
        <w:rFonts w:ascii="Arial" w:hAnsi="Arial" w:cs="Arial"/>
        <w:sz w:val="20"/>
        <w:szCs w:val="20"/>
      </w:rPr>
    </w:pPr>
    <w:r>
      <w:rPr>
        <w:rFonts w:cs="Arial" w:ascii="Arial" w:hAnsi="Arial"/>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294" w:hanging="360"/>
      </w:pPr>
      <w:rPr>
        <w:rFonts w:ascii="Symbol" w:hAnsi="Symbol" w:cs="Symbol"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lvl w:ilvl="0">
      <w:start w:val="1"/>
      <w:numFmt w:val="bullet"/>
      <w:lvlText w:val=""/>
      <w:lvlJc w:val="left"/>
      <w:pPr>
        <w:tabs>
          <w:tab w:val="num" w:pos="294"/>
        </w:tabs>
        <w:ind w:left="294" w:hanging="360"/>
      </w:pPr>
      <w:rPr>
        <w:rFonts w:ascii="Symbol" w:hAnsi="Symbol" w:cs="Symbol" w:hint="default"/>
      </w:rPr>
    </w:lvl>
    <w:lvl w:ilvl="1">
      <w:start w:val="1"/>
      <w:numFmt w:val="bullet"/>
      <w:lvlText w:val="◦"/>
      <w:lvlJc w:val="left"/>
      <w:pPr>
        <w:tabs>
          <w:tab w:val="num" w:pos="654"/>
        </w:tabs>
        <w:ind w:left="654" w:hanging="360"/>
      </w:pPr>
      <w:rPr>
        <w:rFonts w:ascii="OpenSymbol" w:hAnsi="OpenSymbol" w:cs="OpenSymbol" w:hint="default"/>
      </w:rPr>
    </w:lvl>
    <w:lvl w:ilvl="2">
      <w:start w:val="1"/>
      <w:numFmt w:val="bullet"/>
      <w:lvlText w:val="▪"/>
      <w:lvlJc w:val="left"/>
      <w:pPr>
        <w:tabs>
          <w:tab w:val="num" w:pos="1014"/>
        </w:tabs>
        <w:ind w:left="1014" w:hanging="360"/>
      </w:pPr>
      <w:rPr>
        <w:rFonts w:ascii="OpenSymbol" w:hAnsi="OpenSymbol" w:cs="OpenSymbol" w:hint="default"/>
      </w:rPr>
    </w:lvl>
    <w:lvl w:ilvl="3">
      <w:start w:val="1"/>
      <w:numFmt w:val="bullet"/>
      <w:lvlText w:val=""/>
      <w:lvlJc w:val="left"/>
      <w:pPr>
        <w:tabs>
          <w:tab w:val="num" w:pos="1374"/>
        </w:tabs>
        <w:ind w:left="1374" w:hanging="360"/>
      </w:pPr>
      <w:rPr>
        <w:rFonts w:ascii="Symbol" w:hAnsi="Symbol" w:cs="Symbol" w:hint="default"/>
      </w:rPr>
    </w:lvl>
    <w:lvl w:ilvl="4">
      <w:start w:val="1"/>
      <w:numFmt w:val="bullet"/>
      <w:lvlText w:val="◦"/>
      <w:lvlJc w:val="left"/>
      <w:pPr>
        <w:tabs>
          <w:tab w:val="num" w:pos="1734"/>
        </w:tabs>
        <w:ind w:left="1734" w:hanging="360"/>
      </w:pPr>
      <w:rPr>
        <w:rFonts w:ascii="OpenSymbol" w:hAnsi="OpenSymbol" w:cs="OpenSymbol" w:hint="default"/>
      </w:rPr>
    </w:lvl>
    <w:lvl w:ilvl="5">
      <w:start w:val="1"/>
      <w:numFmt w:val="bullet"/>
      <w:lvlText w:val="▪"/>
      <w:lvlJc w:val="left"/>
      <w:pPr>
        <w:tabs>
          <w:tab w:val="num" w:pos="2094"/>
        </w:tabs>
        <w:ind w:left="2094" w:hanging="360"/>
      </w:pPr>
      <w:rPr>
        <w:rFonts w:ascii="OpenSymbol" w:hAnsi="OpenSymbol" w:cs="OpenSymbol" w:hint="default"/>
      </w:rPr>
    </w:lvl>
    <w:lvl w:ilvl="6">
      <w:start w:val="1"/>
      <w:numFmt w:val="bullet"/>
      <w:lvlText w:val=""/>
      <w:lvlJc w:val="left"/>
      <w:pPr>
        <w:tabs>
          <w:tab w:val="num" w:pos="2454"/>
        </w:tabs>
        <w:ind w:left="2454" w:hanging="360"/>
      </w:pPr>
      <w:rPr>
        <w:rFonts w:ascii="Symbol" w:hAnsi="Symbol" w:cs="Symbol" w:hint="default"/>
      </w:rPr>
    </w:lvl>
    <w:lvl w:ilvl="7">
      <w:start w:val="1"/>
      <w:numFmt w:val="bullet"/>
      <w:lvlText w:val="◦"/>
      <w:lvlJc w:val="left"/>
      <w:pPr>
        <w:tabs>
          <w:tab w:val="num" w:pos="2814"/>
        </w:tabs>
        <w:ind w:left="2814" w:hanging="360"/>
      </w:pPr>
      <w:rPr>
        <w:rFonts w:ascii="OpenSymbol" w:hAnsi="OpenSymbol" w:cs="OpenSymbol" w:hint="default"/>
      </w:rPr>
    </w:lvl>
    <w:lvl w:ilvl="8">
      <w:start w:val="1"/>
      <w:numFmt w:val="bullet"/>
      <w:lvlText w:val="▪"/>
      <w:lvlJc w:val="left"/>
      <w:pPr>
        <w:tabs>
          <w:tab w:val="num" w:pos="3174"/>
        </w:tabs>
        <w:ind w:left="3174" w:hanging="360"/>
      </w:pPr>
      <w:rPr>
        <w:rFonts w:ascii="OpenSymbol" w:hAnsi="OpenSymbol" w:cs="OpenSymbol" w:hint="default"/>
      </w:rPr>
    </w:lvl>
  </w:abstractNum>
  <w:abstractNum w:abstractNumId="5">
    <w:lvl w:ilvl="0">
      <w:start w:val="1"/>
      <w:numFmt w:val="bullet"/>
      <w:lvlText w:val=""/>
      <w:lvlJc w:val="left"/>
      <w:pPr>
        <w:tabs>
          <w:tab w:val="num" w:pos="294"/>
        </w:tabs>
        <w:ind w:left="294" w:hanging="360"/>
      </w:pPr>
      <w:rPr>
        <w:rFonts w:ascii="Symbol" w:hAnsi="Symbol" w:cs="Symbol" w:hint="default"/>
      </w:rPr>
    </w:lvl>
    <w:lvl w:ilvl="1">
      <w:start w:val="1"/>
      <w:numFmt w:val="bullet"/>
      <w:lvlText w:val="◦"/>
      <w:lvlJc w:val="left"/>
      <w:pPr>
        <w:tabs>
          <w:tab w:val="num" w:pos="654"/>
        </w:tabs>
        <w:ind w:left="654" w:hanging="360"/>
      </w:pPr>
      <w:rPr>
        <w:rFonts w:ascii="OpenSymbol" w:hAnsi="OpenSymbol" w:cs="OpenSymbol" w:hint="default"/>
      </w:rPr>
    </w:lvl>
    <w:lvl w:ilvl="2">
      <w:start w:val="1"/>
      <w:numFmt w:val="bullet"/>
      <w:lvlText w:val="▪"/>
      <w:lvlJc w:val="left"/>
      <w:pPr>
        <w:tabs>
          <w:tab w:val="num" w:pos="1014"/>
        </w:tabs>
        <w:ind w:left="1014" w:hanging="360"/>
      </w:pPr>
      <w:rPr>
        <w:rFonts w:ascii="OpenSymbol" w:hAnsi="OpenSymbol" w:cs="OpenSymbol" w:hint="default"/>
      </w:rPr>
    </w:lvl>
    <w:lvl w:ilvl="3">
      <w:start w:val="1"/>
      <w:numFmt w:val="bullet"/>
      <w:lvlText w:val=""/>
      <w:lvlJc w:val="left"/>
      <w:pPr>
        <w:tabs>
          <w:tab w:val="num" w:pos="1374"/>
        </w:tabs>
        <w:ind w:left="1374" w:hanging="360"/>
      </w:pPr>
      <w:rPr>
        <w:rFonts w:ascii="Symbol" w:hAnsi="Symbol" w:cs="Symbol" w:hint="default"/>
      </w:rPr>
    </w:lvl>
    <w:lvl w:ilvl="4">
      <w:start w:val="1"/>
      <w:numFmt w:val="bullet"/>
      <w:lvlText w:val="◦"/>
      <w:lvlJc w:val="left"/>
      <w:pPr>
        <w:tabs>
          <w:tab w:val="num" w:pos="1734"/>
        </w:tabs>
        <w:ind w:left="1734" w:hanging="360"/>
      </w:pPr>
      <w:rPr>
        <w:rFonts w:ascii="OpenSymbol" w:hAnsi="OpenSymbol" w:cs="OpenSymbol" w:hint="default"/>
      </w:rPr>
    </w:lvl>
    <w:lvl w:ilvl="5">
      <w:start w:val="1"/>
      <w:numFmt w:val="bullet"/>
      <w:lvlText w:val="▪"/>
      <w:lvlJc w:val="left"/>
      <w:pPr>
        <w:tabs>
          <w:tab w:val="num" w:pos="2094"/>
        </w:tabs>
        <w:ind w:left="2094" w:hanging="360"/>
      </w:pPr>
      <w:rPr>
        <w:rFonts w:ascii="OpenSymbol" w:hAnsi="OpenSymbol" w:cs="OpenSymbol" w:hint="default"/>
      </w:rPr>
    </w:lvl>
    <w:lvl w:ilvl="6">
      <w:start w:val="1"/>
      <w:numFmt w:val="bullet"/>
      <w:lvlText w:val=""/>
      <w:lvlJc w:val="left"/>
      <w:pPr>
        <w:tabs>
          <w:tab w:val="num" w:pos="2454"/>
        </w:tabs>
        <w:ind w:left="2454" w:hanging="360"/>
      </w:pPr>
      <w:rPr>
        <w:rFonts w:ascii="Symbol" w:hAnsi="Symbol" w:cs="Symbol" w:hint="default"/>
      </w:rPr>
    </w:lvl>
    <w:lvl w:ilvl="7">
      <w:start w:val="1"/>
      <w:numFmt w:val="bullet"/>
      <w:lvlText w:val="◦"/>
      <w:lvlJc w:val="left"/>
      <w:pPr>
        <w:tabs>
          <w:tab w:val="num" w:pos="2814"/>
        </w:tabs>
        <w:ind w:left="2814" w:hanging="360"/>
      </w:pPr>
      <w:rPr>
        <w:rFonts w:ascii="OpenSymbol" w:hAnsi="OpenSymbol" w:cs="OpenSymbol" w:hint="default"/>
      </w:rPr>
    </w:lvl>
    <w:lvl w:ilvl="8">
      <w:start w:val="1"/>
      <w:numFmt w:val="bullet"/>
      <w:lvlText w:val="▪"/>
      <w:lvlJc w:val="left"/>
      <w:pPr>
        <w:tabs>
          <w:tab w:val="num" w:pos="3174"/>
        </w:tabs>
        <w:ind w:left="3174" w:hanging="360"/>
      </w:pPr>
      <w:rPr>
        <w:rFonts w:ascii="OpenSymbol" w:hAnsi="OpenSymbol" w:cs="OpenSymbol" w:hint="default"/>
      </w:r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paragraph" w:styleId="Heading1">
    <w:name w:val="Heading 1"/>
    <w:basedOn w:val="Normal"/>
    <w:next w:val="Normal"/>
    <w:qFormat/>
    <w:pPr>
      <w:keepNext w:val="true"/>
      <w:numPr>
        <w:ilvl w:val="0"/>
        <w:numId w:val="1"/>
      </w:numPr>
      <w:tabs>
        <w:tab w:val="clear" w:pos="720"/>
        <w:tab w:val="center" w:pos="4513" w:leader="none"/>
      </w:tabs>
      <w:suppressAutoHyphens w:val="true"/>
      <w:jc w:val="center"/>
      <w:outlineLvl w:val="0"/>
    </w:pPr>
    <w:rPr>
      <w:rFonts w:ascii="Helvetica" w:hAnsi="Helvetica" w:cs="Helvetica"/>
      <w:b/>
      <w:spacing w:val="-2"/>
      <w:sz w:val="22"/>
      <w:szCs w:val="20"/>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eastAsia="Times New Roman" w:cs="Times New Roman"/>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eastAsia="Times New Roman" w:cs="Times New Roman"/>
      <w:b/>
      <w:bCs/>
      <w:sz w:val="22"/>
      <w:szCs w:val="22"/>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Symbol" w:hAnsi="Symbol" w:cs="Symbol"/>
      <w:spacing w:val="-2"/>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DefaultParagraphFont">
    <w:name w:val="Default Paragraph Font"/>
    <w:qFormat/>
    <w:rPr/>
  </w:style>
  <w:style w:type="character" w:styleId="HeaderChar">
    <w:name w:val="Header Char"/>
    <w:qFormat/>
    <w:rPr>
      <w:rFonts w:ascii="Arial" w:hAnsi="Arial" w:cs="Arial"/>
      <w:sz w:val="24"/>
      <w:lang w:val="en-GB" w:bidi="ar-SA"/>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5Char">
    <w:name w:val="Heading 5 Char"/>
    <w:qFormat/>
    <w:rPr>
      <w:rFonts w:ascii="Calibri" w:hAnsi="Calibri" w:eastAsia="Times New Roman" w:cs="Times New Roman"/>
      <w:b/>
      <w:bCs/>
      <w:i/>
      <w:iCs/>
      <w:sz w:val="26"/>
      <w:szCs w:val="26"/>
    </w:rPr>
  </w:style>
  <w:style w:type="character" w:styleId="Heading6Char">
    <w:name w:val="Heading 6 Char"/>
    <w:qFormat/>
    <w:rPr>
      <w:rFonts w:ascii="Calibri" w:hAnsi="Calibri" w:eastAsia="Times New Roman" w:cs="Times New Roman"/>
      <w:b/>
      <w:bCs/>
      <w:sz w:val="22"/>
      <w:szCs w:val="2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BodyText2">
    <w:name w:val="Body Text 2"/>
    <w:basedOn w:val="Normal"/>
    <w:qFormat/>
    <w:pPr>
      <w:tabs>
        <w:tab w:val="clear" w:pos="720"/>
        <w:tab w:val="left" w:pos="-720" w:leader="none"/>
      </w:tabs>
      <w:suppressAutoHyphens w:val="true"/>
    </w:pPr>
    <w:rPr>
      <w:rFonts w:ascii="Arial" w:hAnsi="Arial" w:cs="Arial"/>
      <w:b/>
      <w:spacing w:val="-2"/>
      <w:sz w:val="20"/>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overflowPunct w:val="false"/>
      <w:textAlignment w:val="baseline"/>
    </w:pPr>
    <w:rPr>
      <w:rFonts w:ascii="Arial" w:hAnsi="Arial" w:cs="Arial"/>
      <w:szCs w:val="20"/>
    </w:rPr>
  </w:style>
  <w:style w:type="paragraph" w:styleId="TextBodyIndent">
    <w:name w:val="Body Text Indent"/>
    <w:basedOn w:val="Normal"/>
    <w:pPr>
      <w:spacing w:before="0" w:after="120"/>
      <w:ind w:left="283" w:right="0" w:hanging="0"/>
    </w:pPr>
    <w:rPr/>
  </w:style>
  <w:style w:type="paragraph" w:styleId="BodyText3">
    <w:name w:val="Body Text 3"/>
    <w:basedOn w:val="Normal"/>
    <w:qFormat/>
    <w:pPr>
      <w:spacing w:before="0" w:after="120"/>
    </w:pPr>
    <w:rPr>
      <w:sz w:val="16"/>
      <w:szCs w:val="16"/>
    </w:rPr>
  </w:style>
  <w:style w:type="paragraph" w:styleId="Footer">
    <w:name w:val="Footer"/>
    <w:basedOn w:val="Normal"/>
    <w:pPr>
      <w:tabs>
        <w:tab w:val="clear" w:pos="720"/>
        <w:tab w:val="center" w:pos="4513" w:leader="none"/>
        <w:tab w:val="right" w:pos="9026" w:leader="none"/>
      </w:tabs>
    </w:pPr>
    <w:rPr>
      <w:lang w:val="en-GB"/>
    </w:rPr>
  </w:style>
  <w:style w:type="paragraph" w:styleId="BalloonText">
    <w:name w:val="Balloon Text"/>
    <w:basedOn w:val="Normal"/>
    <w:qFormat/>
    <w:pPr/>
    <w:rPr>
      <w:rFonts w:ascii="Tahoma" w:hAnsi="Tahoma" w:cs="Tahoma"/>
      <w:sz w:val="16"/>
      <w:szCs w:val="16"/>
      <w:lang w:val="en-GB"/>
    </w:rPr>
  </w:style>
  <w:style w:type="paragraph" w:styleId="Default">
    <w:name w:val="Default"/>
    <w:qFormat/>
    <w:pPr>
      <w:widowControl/>
      <w:suppressAutoHyphens w:val="true"/>
      <w:kinsoku w:val="true"/>
      <w:overflowPunct w:val="true"/>
      <w:autoSpaceDE w:val="true"/>
      <w:bidi w:val="0"/>
      <w:spacing w:before="0" w:after="0"/>
      <w:jc w:val="left"/>
    </w:pPr>
    <w:rPr>
      <w:rFonts w:ascii="Arial" w:hAnsi="Arial" w:eastAsia="Calibri" w:cs="Arial"/>
      <w:color w:val="000000"/>
      <w:kern w:val="0"/>
      <w:sz w:val="24"/>
      <w:szCs w:val="24"/>
      <w:lang w:val="en-GB" w:eastAsia="zh-CN" w:bidi="ar-SA"/>
    </w:rPr>
  </w:style>
  <w:style w:type="paragraph" w:styleId="NormalWeb">
    <w:name w:val="Normal (Web)"/>
    <w:basedOn w:val="Normal"/>
    <w:qFormat/>
    <w:pPr>
      <w:spacing w:before="280" w:after="28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1027</TotalTime>
  <Application>LibreOffice/7.0.4.2$Linux_X86_64 LibreOffice_project/00$Build-2</Application>
  <AppVersion>15.0000</AppVersion>
  <Pages>7</Pages>
  <Words>1686</Words>
  <Characters>10060</Characters>
  <CharactersWithSpaces>11578</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2021-02-21T23:48:00Z</dcterms:created>
  <dc:creator>Sarah Haig</dc:creator>
  <dc:description/>
  <cp:keywords>JDQ JDQ JDQ JDQ Job description questionnaire</cp:keywords>
  <dc:language>en-GB</dc:language>
  <cp:lastModifiedBy>Chris Wales</cp:lastModifiedBy>
  <cp:lastPrinted>2014-11-24T09:56:00Z</cp:lastPrinted>
  <dcterms:modified xsi:type="dcterms:W3CDTF">2021-02-23T14:57:12Z</dcterms:modified>
  <cp:revision>7</cp:revision>
  <dc:subject/>
  <dc:title>Job Description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vt:lpwstr>Yes</vt:lpwstr>
  </property>
  <property fmtid="{D5CDD505-2E9C-101B-9397-08002B2CF9AE}" pid="3" name="Agreement Category">
    <vt:lpwstr/>
  </property>
  <property fmtid="{D5CDD505-2E9C-101B-9397-08002B2CF9AE}" pid="4" name="ContentType">
    <vt:lpwstr>Basic metadata</vt:lpwstr>
  </property>
  <property fmtid="{D5CDD505-2E9C-101B-9397-08002B2CF9AE}" pid="5" name="ContentTypeId">
    <vt:lpwstr>0x01010008348601B578B144BC80B756C21C4C80</vt:lpwstr>
  </property>
  <property fmtid="{D5CDD505-2E9C-101B-9397-08002B2CF9AE}" pid="6" name="Customer">
    <vt:lpwstr>CCC</vt:lpwstr>
  </property>
  <property fmtid="{D5CDD505-2E9C-101B-9397-08002B2CF9AE}" pid="7" name="Disposal Date">
    <vt:lpwstr>2015-11-06T00:00:00Z</vt:lpwstr>
  </property>
  <property fmtid="{D5CDD505-2E9C-101B-9397-08002B2CF9AE}" pid="8" name="Document Type">
    <vt:lpwstr>Form/Template</vt:lpwstr>
  </property>
  <property fmtid="{D5CDD505-2E9C-101B-9397-08002B2CF9AE}" pid="9" name="Document type0">
    <vt:lpwstr>;#Forms and templates;#5;#;#;#;#;#</vt:lpwstr>
  </property>
  <property fmtid="{D5CDD505-2E9C-101B-9397-08002B2CF9AE}" pid="10" name="EIR Rights">
    <vt:lpwstr>Undecided</vt:lpwstr>
  </property>
  <property fmtid="{D5CDD505-2E9C-101B-9397-08002B2CF9AE}" pid="11" name="EmailCc">
    <vt:lpwstr/>
  </property>
  <property fmtid="{D5CDD505-2E9C-101B-9397-08002B2CF9AE}" pid="12" name="EmailFrom">
    <vt:lpwstr/>
  </property>
  <property fmtid="{D5CDD505-2E9C-101B-9397-08002B2CF9AE}" pid="13" name="EmailSender">
    <vt:lpwstr/>
  </property>
  <property fmtid="{D5CDD505-2E9C-101B-9397-08002B2CF9AE}" pid="14" name="EmailSubject">
    <vt:lpwstr/>
  </property>
  <property fmtid="{D5CDD505-2E9C-101B-9397-08002B2CF9AE}" pid="15" name="EmailTo">
    <vt:lpwstr/>
  </property>
  <property fmtid="{D5CDD505-2E9C-101B-9397-08002B2CF9AE}" pid="16" name="FOI Rights">
    <vt:lpwstr>Undecided</vt:lpwstr>
  </property>
  <property fmtid="{D5CDD505-2E9C-101B-9397-08002B2CF9AE}" pid="17" name="Order0">
    <vt:lpwstr/>
  </property>
  <property fmtid="{D5CDD505-2E9C-101B-9397-08002B2CF9AE}" pid="18" name="Organisation">
    <vt:lpwstr>NCC/CCC</vt:lpwstr>
  </property>
  <property fmtid="{D5CDD505-2E9C-101B-9397-08002B2CF9AE}" pid="19" name="Project Manager">
    <vt:lpwstr>Sonia Salas</vt:lpwstr>
  </property>
  <property fmtid="{D5CDD505-2E9C-101B-9397-08002B2CF9AE}" pid="20" name="Project Name">
    <vt:lpwstr>MBHOS</vt:lpwstr>
  </property>
  <property fmtid="{D5CDD505-2E9C-101B-9397-08002B2CF9AE}" pid="21" name="Sub Library">
    <vt:lpwstr>MBHOS Policy Changes</vt:lpwstr>
  </property>
  <property fmtid="{D5CDD505-2E9C-101B-9397-08002B2CF9AE}" pid="22" name="Subject Category">
    <vt:lpwstr/>
  </property>
  <property fmtid="{D5CDD505-2E9C-101B-9397-08002B2CF9AE}" pid="23" name="Subject Category1">
    <vt:lpwstr>;#HR;#144;#;#;#;#;#</vt:lpwstr>
  </property>
  <property fmtid="{D5CDD505-2E9C-101B-9397-08002B2CF9AE}" pid="24" name="Summary">
    <vt:lpwstr>This is the job description questionnaire that is used for all job evaluation.  </vt:lpwstr>
  </property>
  <property fmtid="{D5CDD505-2E9C-101B-9397-08002B2CF9AE}" pid="25" name="_Publisher">
    <vt:lpwstr>Cambridgeshire County Council</vt:lpwstr>
  </property>
</Properties>
</file>